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198184" w14:textId="0EBCC16A" w:rsidR="00EC1371" w:rsidRPr="00F2345B" w:rsidRDefault="00DC0273" w:rsidP="004B5D1C">
      <w:pPr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Latn-RS"/>
        </w:rPr>
        <w:t>F</w:t>
      </w:r>
      <w:r w:rsidR="00F2345B" w:rsidRPr="00F2345B">
        <w:rPr>
          <w:rFonts w:ascii="Times New Roman" w:hAnsi="Times New Roman" w:cs="Times New Roman"/>
          <w:sz w:val="22"/>
          <w:szCs w:val="22"/>
          <w:lang w:val="sr-Cyrl-RS"/>
        </w:rPr>
        <w:t xml:space="preserve">Табела 6.4. Списак </w:t>
      </w:r>
      <w:r w:rsidR="00F2345B" w:rsidRPr="00F2345B">
        <w:rPr>
          <w:rFonts w:ascii="Times New Roman" w:hAnsi="Times New Roman" w:cs="Times New Roman"/>
          <w:sz w:val="22"/>
          <w:szCs w:val="22"/>
          <w:lang w:val="sr-Latn-RS"/>
        </w:rPr>
        <w:t xml:space="preserve">SCI/SSCI </w:t>
      </w:r>
      <w:r w:rsidR="00F2345B" w:rsidRPr="00F2345B">
        <w:rPr>
          <w:rFonts w:ascii="Times New Roman" w:hAnsi="Times New Roman" w:cs="Times New Roman"/>
          <w:sz w:val="22"/>
          <w:szCs w:val="22"/>
          <w:lang w:val="sr-Cyrl-RS"/>
        </w:rPr>
        <w:t>индексираних радова по годинама за претходни трогодишњи период</w:t>
      </w:r>
    </w:p>
    <w:tbl>
      <w:tblPr>
        <w:tblStyle w:val="TableGrid"/>
        <w:tblpPr w:leftFromText="180" w:rightFromText="180" w:horzAnchor="margin" w:tblpY="660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1037"/>
      </w:tblGrid>
      <w:tr w:rsidR="00F2345B" w:rsidRPr="001A5BD1" w14:paraId="427BC48E" w14:textId="77777777" w:rsidTr="004B5D1C">
        <w:tc>
          <w:tcPr>
            <w:tcW w:w="846" w:type="dxa"/>
            <w:vAlign w:val="center"/>
          </w:tcPr>
          <w:p w14:paraId="17D7BC42" w14:textId="77777777" w:rsidR="00F2345B" w:rsidRPr="001A5BD1" w:rsidRDefault="00F2345B" w:rsidP="004B5D1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sr-Cyrl-RS"/>
              </w:rPr>
              <w:t>Р. Б.</w:t>
            </w:r>
          </w:p>
        </w:tc>
        <w:tc>
          <w:tcPr>
            <w:tcW w:w="7513" w:type="dxa"/>
          </w:tcPr>
          <w:p w14:paraId="4A5DF848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2023</w:t>
            </w:r>
          </w:p>
        </w:tc>
        <w:tc>
          <w:tcPr>
            <w:tcW w:w="1037" w:type="dxa"/>
            <w:vAlign w:val="center"/>
          </w:tcPr>
          <w:p w14:paraId="120AC6D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</w:p>
        </w:tc>
      </w:tr>
      <w:tr w:rsidR="00F2345B" w:rsidRPr="001A5BD1" w14:paraId="7B992982" w14:textId="77777777" w:rsidTr="004B5D1C">
        <w:tc>
          <w:tcPr>
            <w:tcW w:w="846" w:type="dxa"/>
          </w:tcPr>
          <w:p w14:paraId="2130653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</w:tcPr>
          <w:p w14:paraId="58A88CFB" w14:textId="77777777" w:rsidR="00F2345B" w:rsidRPr="001A5BD1" w:rsidRDefault="00F2345B" w:rsidP="004B5D1C">
            <w:pPr>
              <w:snapToGrid w:val="0"/>
              <w:spacing w:after="60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</w:rPr>
              <w:t>Mihailo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Š</w:t>
            </w:r>
            <w:r w:rsidRPr="001A5BD1">
              <w:rPr>
                <w:rFonts w:ascii="Times New Roman" w:hAnsi="Times New Roman" w:cs="Times New Roman"/>
              </w:rPr>
              <w:t>kori</w:t>
            </w:r>
            <w:r w:rsidRPr="001A5BD1">
              <w:rPr>
                <w:rFonts w:ascii="Times New Roman" w:hAnsi="Times New Roman" w:cs="Times New Roman"/>
                <w:lang w:val="ru-RU"/>
              </w:rPr>
              <w:t>ć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1A5BD1">
              <w:rPr>
                <w:rFonts w:ascii="Times New Roman" w:hAnsi="Times New Roman" w:cs="Times New Roman"/>
              </w:rPr>
              <w:t>Milo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š </w:t>
            </w:r>
            <w:r w:rsidRPr="001A5BD1">
              <w:rPr>
                <w:rFonts w:ascii="Times New Roman" w:hAnsi="Times New Roman" w:cs="Times New Roman"/>
              </w:rPr>
              <w:t>Utvi</w:t>
            </w:r>
            <w:r w:rsidRPr="001A5BD1">
              <w:rPr>
                <w:rFonts w:ascii="Times New Roman" w:hAnsi="Times New Roman" w:cs="Times New Roman"/>
                <w:lang w:val="ru-RU"/>
              </w:rPr>
              <w:t>ć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1A5BD1">
              <w:rPr>
                <w:rFonts w:ascii="Times New Roman" w:hAnsi="Times New Roman" w:cs="Times New Roman"/>
              </w:rPr>
              <w:t>Ranka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Stankovi</w:t>
            </w:r>
            <w:r w:rsidRPr="001A5BD1">
              <w:rPr>
                <w:rFonts w:ascii="Times New Roman" w:hAnsi="Times New Roman" w:cs="Times New Roman"/>
                <w:lang w:val="ru-RU"/>
              </w:rPr>
              <w:t>ć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(2023). </w:t>
            </w:r>
            <w:r w:rsidRPr="001A5BD1">
              <w:rPr>
                <w:rFonts w:ascii="Times New Roman" w:hAnsi="Times New Roman" w:cs="Times New Roman"/>
              </w:rPr>
              <w:t>Transformer-Based Composite Language Models for Text Evaluation and Classification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</w:rPr>
              <w:t>Mathematics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vol. 11 br. 22 str. 4660-4660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doi </w:t>
            </w:r>
            <w:hyperlink r:id="rId6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https://doi.org/10.3390%2Fmath11224660</w:t>
              </w:r>
            </w:hyperlink>
          </w:p>
        </w:tc>
        <w:tc>
          <w:tcPr>
            <w:tcW w:w="1037" w:type="dxa"/>
          </w:tcPr>
          <w:p w14:paraId="55355F63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М22</w:t>
            </w:r>
          </w:p>
        </w:tc>
      </w:tr>
      <w:tr w:rsidR="00F2345B" w:rsidRPr="001A5BD1" w14:paraId="633C2D0D" w14:textId="77777777" w:rsidTr="004B5D1C">
        <w:tc>
          <w:tcPr>
            <w:tcW w:w="846" w:type="dxa"/>
          </w:tcPr>
          <w:p w14:paraId="3DDA6A8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363C52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Јовановић, Александра В. (2023).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Т. С. Елиот и естетика британског модернизма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ru-RU"/>
              </w:rPr>
              <w:t>Зборник Матице српске за књижевност и јези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ISSN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 0543-1220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.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vol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. 71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br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. 1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str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. 87-100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, </w:t>
            </w:r>
            <w:hyperlink r:id="rId7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RS"/>
                </w:rPr>
                <w:t>https://doi.fil.bg.ac.rs/volume.php?pt=journals&amp;issue=ms_zmskij-2023-71-1&amp;i=5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</w:tcPr>
          <w:p w14:paraId="5EB51038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CS"/>
              </w:rPr>
              <w:t>М23</w:t>
            </w:r>
          </w:p>
        </w:tc>
      </w:tr>
      <w:tr w:rsidR="00F2345B" w:rsidRPr="001A5BD1" w14:paraId="3E4B6818" w14:textId="77777777" w:rsidTr="004B5D1C">
        <w:tc>
          <w:tcPr>
            <w:tcW w:w="846" w:type="dxa"/>
          </w:tcPr>
          <w:p w14:paraId="16993D7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D7CDBC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Јовановић Симић, Јелена (2023). Гордана Штрбац, Гордана Штасни. Слика природе у српском језику. Нови Сад: Филозофски факултет, 2022, 340 стр.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филологију и лингвистику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 0352-5724. vol. Књ. 66 br. св. 1 str. 184-194.</w:t>
            </w:r>
          </w:p>
        </w:tc>
        <w:tc>
          <w:tcPr>
            <w:tcW w:w="1037" w:type="dxa"/>
          </w:tcPr>
          <w:p w14:paraId="64FC4E0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CS"/>
              </w:rPr>
              <w:t>М23</w:t>
            </w:r>
          </w:p>
        </w:tc>
      </w:tr>
      <w:tr w:rsidR="00F2345B" w:rsidRPr="001A5BD1" w14:paraId="57A30C8F" w14:textId="77777777" w:rsidTr="004B5D1C">
        <w:tc>
          <w:tcPr>
            <w:tcW w:w="846" w:type="dxa"/>
          </w:tcPr>
          <w:p w14:paraId="6DE547F8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06DA7A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Јовановић Симић, Јелена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 (2023).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О приклаузалним и прилексикалним реченицама са да у приповеци Крава са дрвеном ногом Бранка Ћопића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sr-Cyrl-CS"/>
              </w:rPr>
              <w:t xml:space="preserve">Српски језик.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ISSN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 0354-9259.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sr-Cyrl-CS"/>
              </w:rPr>
              <w:t xml:space="preserve">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vol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. 28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br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. 1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str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. 137-151, </w:t>
            </w:r>
            <w:hyperlink r:id="rId8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fil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bg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ac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volume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php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pt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journals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&amp;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issue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sj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-2023-28-1&amp;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i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CS"/>
                </w:rPr>
                <w:t>=7</w:t>
              </w:r>
            </w:hyperlink>
            <w:r w:rsidRPr="001A5BD1">
              <w:rPr>
                <w:rFonts w:ascii="Times New Roman" w:hAnsi="Times New Roman" w:cs="Times New Roman"/>
                <w:shd w:val="clear" w:color="auto" w:fill="FFFFFF"/>
                <w:lang w:val="sr-Cyrl-CS"/>
              </w:rPr>
              <w:t xml:space="preserve"> </w:t>
            </w:r>
          </w:p>
        </w:tc>
        <w:tc>
          <w:tcPr>
            <w:tcW w:w="1037" w:type="dxa"/>
          </w:tcPr>
          <w:p w14:paraId="71F824A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CS"/>
              </w:rPr>
              <w:t>М23</w:t>
            </w:r>
          </w:p>
        </w:tc>
      </w:tr>
      <w:tr w:rsidR="00F2345B" w:rsidRPr="001A5BD1" w14:paraId="0DAC4848" w14:textId="77777777" w:rsidTr="004B5D1C">
        <w:tc>
          <w:tcPr>
            <w:tcW w:w="846" w:type="dxa"/>
          </w:tcPr>
          <w:p w14:paraId="2525A76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9347D9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Ковачевић, Борко Н. (2023). On Some Nontypical Derivational Processes in Serbian.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Филолог – часопис за језик књижевност и културу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 2233-1158. vol. 14 br. 28 str. 152-172, </w:t>
            </w:r>
            <w:hyperlink r:id="rId9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https://filolog.rs.ba/index.php/filolog/article/view/424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8233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55825F49" w14:textId="77777777" w:rsidTr="004B5D1C">
        <w:tc>
          <w:tcPr>
            <w:tcW w:w="846" w:type="dxa"/>
          </w:tcPr>
          <w:p w14:paraId="255DAE5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F57A86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Ковачевић, Борко Н. (2023).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ru-RU"/>
              </w:rPr>
              <w:t>О разликовним одликама стварања речи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shd w:val="clear" w:color="auto" w:fill="FFFFFF"/>
                <w:lang w:val="sr-Cyrl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ISSN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 0354-3293.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vol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53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br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2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str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. 15-29, </w:t>
            </w:r>
            <w:hyperlink r:id="rId10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RS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RS"/>
                </w:rPr>
                <w:t>/10.5937%2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Fzrffp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FFFFF"/>
                  <w:lang w:val="sr-Cyrl-RS"/>
                </w:rPr>
                <w:t>53-42685</w:t>
              </w:r>
            </w:hyperlink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2E6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16D61CC7" w14:textId="77777777" w:rsidTr="004B5D1C">
        <w:tc>
          <w:tcPr>
            <w:tcW w:w="846" w:type="dxa"/>
          </w:tcPr>
          <w:p w14:paraId="058E4CC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239521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Kuzmanović, Dobrinka; Tošković, Oliver (2023). Are young people alone together: Experiences on the internet and attachment to offline and online friends?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Sociologija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0038-0318. vol. 65 br. 3 str. 356-378, </w:t>
            </w:r>
            <w:hyperlink r:id="rId11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https://doiserbia.nb.rs/Article.aspx?ID=0038-03182303356K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E6F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49FE8291" w14:textId="77777777" w:rsidTr="004B5D1C">
        <w:tc>
          <w:tcPr>
            <w:tcW w:w="846" w:type="dxa"/>
          </w:tcPr>
          <w:p w14:paraId="2F1ABFD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F0BE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Anđelković, Darinka; Savić, Maja; Tutnjević, Slavica (2023). Parents’ perspective in the evaluation of a parental report inventory for the assessment of child communication development.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Зборник Института за педагошка истраживања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0579-6431. vol. 55 br. 1 str. 113-142, </w:t>
            </w:r>
            <w:hyperlink r:id="rId12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https://doiserbia.nb.rs/Article.aspx?ID=0579-64312301113A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54F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F2345B" w:rsidRPr="001A5BD1" w14:paraId="02FF8B1D" w14:textId="77777777" w:rsidTr="004B5D1C">
        <w:tc>
          <w:tcPr>
            <w:tcW w:w="846" w:type="dxa"/>
          </w:tcPr>
          <w:p w14:paraId="43E3DCE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9E56CC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Anđelković, Darinka; Savić, Maja; Popović, Maša; Jakić Šimšić, Milena (2023). Lexical-semantic representation of body parts in Serbian child language.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Psihološka istraživanja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0352-7379. vol. 26 br. 1 str. 155-190, </w:t>
            </w:r>
            <w:hyperlink r:id="rId13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https://scindeks.ceon.rs/Article.aspx?artid=0352-73792301155A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4918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6D8F03C4" w14:textId="77777777" w:rsidTr="004B5D1C">
        <w:tc>
          <w:tcPr>
            <w:tcW w:w="846" w:type="dxa"/>
          </w:tcPr>
          <w:p w14:paraId="20888B5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</w:tcPr>
          <w:p w14:paraId="3155433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</w:rPr>
              <w:t xml:space="preserve">Safari, Saeed; Malja-Imami, Nailje (2023). A THEMATIC AND STRUCTURAL ANALYSIS OF TEKHAYYULĀT: THE PROMINENT PERSIAN POETRY COLLECTION BY NAIM FRASHERI. </w:t>
            </w:r>
            <w:r w:rsidRPr="001A5BD1">
              <w:rPr>
                <w:rFonts w:ascii="Times New Roman" w:hAnsi="Times New Roman" w:cs="Times New Roman"/>
                <w:i/>
                <w:iCs/>
              </w:rPr>
              <w:t xml:space="preserve">SCIENCE International Journal. </w:t>
            </w:r>
            <w:r w:rsidRPr="001A5BD1">
              <w:rPr>
                <w:rFonts w:ascii="Times New Roman" w:hAnsi="Times New Roman" w:cs="Times New Roman"/>
              </w:rPr>
              <w:t xml:space="preserve">ISSN 2955-2044. vol. 2 br. 4 str. 153-158, </w:t>
            </w:r>
            <w:hyperlink r:id="rId14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https://www.scienceij.com/index.php/sij/article/view/229</w:t>
              </w:r>
            </w:hyperlink>
          </w:p>
        </w:tc>
        <w:tc>
          <w:tcPr>
            <w:tcW w:w="1037" w:type="dxa"/>
          </w:tcPr>
          <w:p w14:paraId="2F01A7C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CS"/>
              </w:rPr>
              <w:t>М23</w:t>
            </w:r>
          </w:p>
        </w:tc>
      </w:tr>
      <w:tr w:rsidR="00F2345B" w:rsidRPr="001A5BD1" w14:paraId="7FF74566" w14:textId="77777777" w:rsidTr="004B5D1C">
        <w:tc>
          <w:tcPr>
            <w:tcW w:w="846" w:type="dxa"/>
          </w:tcPr>
          <w:p w14:paraId="22905B0F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0214C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Спремић Кончар, Милица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(2023). </w:t>
            </w:r>
            <w:r w:rsidRPr="001A5BD1">
              <w:rPr>
                <w:rFonts w:ascii="Times New Roman" w:hAnsi="Times New Roman" w:cs="Times New Roman"/>
                <w:lang w:val="ru-RU"/>
              </w:rPr>
              <w:t>Нација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на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нишану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: </w:t>
            </w:r>
            <w:r w:rsidRPr="001A5BD1">
              <w:rPr>
                <w:rFonts w:ascii="Times New Roman" w:hAnsi="Times New Roman" w:cs="Times New Roman"/>
                <w:lang w:val="ru-RU"/>
              </w:rPr>
              <w:t>сведочанства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Рут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lastRenderedPageBreak/>
              <w:t>Фарнам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Дагласа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Волша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са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Солунског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фронта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0354-3293. vol. 53 br. 2 str. 133-148, </w:t>
            </w:r>
            <w:hyperlink r:id="rId15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https://scindeks.ceon.rs/Article.aspx?artid=0354-32932302133S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122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>M23</w:t>
            </w:r>
          </w:p>
        </w:tc>
      </w:tr>
      <w:tr w:rsidR="00F2345B" w:rsidRPr="001A5BD1" w14:paraId="1123EF51" w14:textId="77777777" w:rsidTr="004B5D1C">
        <w:tc>
          <w:tcPr>
            <w:tcW w:w="846" w:type="dxa"/>
          </w:tcPr>
          <w:p w14:paraId="4C2E605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323D2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Цековић, Невена (2023). Прилог универзитетској настави књижевног превођења с италијанског на српски - о искуствима у раду с новим практикумом.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 xml:space="preserve">ISSN 1820-1768. vol. XX br. 54 str. 383-396, </w:t>
            </w:r>
            <w:hyperlink r:id="rId16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https://doi.ub.kg.ac.rs/doi/casopisi/nasledje/10-46793-naskg2354-383c/</w:t>
              </w:r>
            </w:hyperlink>
            <w:r w:rsidRPr="001A5BD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A5D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5A8DA9BD" w14:textId="77777777" w:rsidTr="004B5D1C">
        <w:tc>
          <w:tcPr>
            <w:tcW w:w="846" w:type="dxa"/>
          </w:tcPr>
          <w:p w14:paraId="2AA0B179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C52786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Алексић, Данило (2023). Неки „родно осетљиви“ деривати на -киња и творбени систем српског језика.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0350-185</w:t>
            </w:r>
            <w:r w:rsidRPr="001A5BD1">
              <w:rPr>
                <w:rFonts w:ascii="Times New Roman" w:hAnsi="Times New Roman" w:cs="Times New Roman"/>
              </w:rPr>
              <w:t>X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79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2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211-238, </w:t>
            </w:r>
            <w:hyperlink r:id="rId17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doiserbia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nb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Article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aspx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ID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=0350-185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X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2302211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453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0A7D4E54" w14:textId="77777777" w:rsidTr="004B5D1C">
        <w:tc>
          <w:tcPr>
            <w:tcW w:w="846" w:type="dxa"/>
          </w:tcPr>
          <w:p w14:paraId="07B5AD4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C61D31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Babić, Danijela (2023). Glagol gå över u savremenom švedskom jeziku.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Komunikacija i kultura online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 xml:space="preserve">ISSN 2217-4257. vol. 14 br. 14 str. 1-23, </w:t>
            </w:r>
            <w:hyperlink r:id="rId18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https://doi.fil.bg.ac.rs/volume.php?pt=journals&amp;issue=kkonline-2023-14-14&amp;i=1</w:t>
              </w:r>
            </w:hyperlink>
            <w:r w:rsidRPr="001A5B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BFCF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0B733761" w14:textId="77777777" w:rsidTr="004B5D1C">
        <w:tc>
          <w:tcPr>
            <w:tcW w:w="846" w:type="dxa"/>
          </w:tcPr>
          <w:p w14:paraId="0432B619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809ECC" w14:textId="26FCA961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Ивановић</w:t>
            </w:r>
            <w:r w:rsidR="004B5D1C">
              <w:rPr>
                <w:rFonts w:ascii="Times New Roman" w:hAnsi="Times New Roman" w:cs="Times New Roman"/>
                <w:lang w:val="sr-Cyrl-RS"/>
              </w:rPr>
              <w:t>, Милена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(2023). Євгенія Карпіловська, Зiнаïда Козирєва (ред.). Словник мови творчих особистостей Украïни другоï половини XX - початку XXI століття. Киïв: Iнститут украïнскькоï мови НАН Украïни, 2022, 787 стр.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0350-185X. vol. Књ. 79 br. св. 1 str. 232-237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B70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7D86F38E" w14:textId="77777777" w:rsidTr="004B5D1C">
        <w:tc>
          <w:tcPr>
            <w:tcW w:w="846" w:type="dxa"/>
          </w:tcPr>
          <w:p w14:paraId="5E204CE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33B48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Вук Петровић (2023). „Митопоетика будућности код јенских романтичара“.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Folia Linguistica et Litteraria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1800-8542, br. 46 str. 219-246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2759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05273571" w14:textId="77777777" w:rsidTr="004B5D1C">
        <w:tc>
          <w:tcPr>
            <w:tcW w:w="846" w:type="dxa"/>
          </w:tcPr>
          <w:p w14:paraId="3D3A818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87E419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Dalibor Sololović, S. Paunović Rodić (2023). Súčasný slovakistický výskum na Filologickej fakulte Univerzity v Belehrade.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Slovenská reč</w:t>
            </w:r>
            <w:r w:rsidRPr="001A5BD1">
              <w:rPr>
                <w:rFonts w:ascii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0037-6981. vol. 88 br. 3 str. 336-347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549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41212AE5" w14:textId="77777777" w:rsidTr="004B5D1C">
        <w:tc>
          <w:tcPr>
            <w:tcW w:w="846" w:type="dxa"/>
          </w:tcPr>
          <w:p w14:paraId="4C39DFB4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47EA4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Olivera Durbaba, Jelena Filipović, Ana S. Jovanović, Ljiljana Đurić (2023). "Pep" in Discussion on Foreign Languages - Learning, Teaching and Teachers, Education Policy, Visions for the Future...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I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talica </w:t>
            </w:r>
            <w:r>
              <w:rPr>
                <w:rFonts w:ascii="Times New Roman" w:hAnsi="Times New Roman" w:cs="Times New Roman"/>
                <w:i/>
                <w:iCs/>
                <w:lang w:val="sr-Latn-RS"/>
              </w:rPr>
              <w:t>B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elgradensia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0353-4766. br. 1 str. 159-182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C47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M21</w:t>
            </w:r>
          </w:p>
        </w:tc>
      </w:tr>
      <w:tr w:rsidR="00F2345B" w:rsidRPr="001A5BD1" w14:paraId="66470D8D" w14:textId="77777777" w:rsidTr="004B5D1C">
        <w:tc>
          <w:tcPr>
            <w:tcW w:w="846" w:type="dxa"/>
          </w:tcPr>
          <w:p w14:paraId="30777918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6D68C1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М. Митровић, Ј. Пухар (2023). Критичка анализа дискурса новинских чланака на италијанском језику о (не)учешћу Новака Ђоковића на Аустралијан опену.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1986-5864. vol. 14 br. 28 str. 561-586. </w:t>
            </w:r>
            <w:hyperlink r:id="rId19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https://doi.org/10.21618%2Ffil2328561m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8A88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3C7F066C" w14:textId="77777777" w:rsidTr="004B5D1C">
        <w:tc>
          <w:tcPr>
            <w:tcW w:w="846" w:type="dxa"/>
          </w:tcPr>
          <w:p w14:paraId="4EDFBC61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4AAD20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Срђан Петровић (2023). Марија Стефановић. У лавиринту речи: огледи из руске и српске когнитивне семантике. Нови Сад: Филозофски факултет, 2022, 252 стр.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0350-185X. vol. Књ. 79 br. св. 1 str. 197-207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A74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7EA9BD0D" w14:textId="77777777" w:rsidTr="004B5D1C">
        <w:tc>
          <w:tcPr>
            <w:tcW w:w="846" w:type="dxa"/>
          </w:tcPr>
          <w:p w14:paraId="702621B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E86A70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Stefan Stojanović (2023). Утицај међујезичке интерференције и типови грешака приликом савлађивања партиципског система руског језика од стране говорника српског језика.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Opera Slavica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1211-7676. br. 4 str. 17-36. </w:t>
            </w:r>
            <w:hyperlink r:id="rId20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https://doi.org/10.5817%2Fos2023-4-6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EF0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759550F7" w14:textId="77777777" w:rsidTr="004B5D1C">
        <w:tc>
          <w:tcPr>
            <w:tcW w:w="846" w:type="dxa"/>
          </w:tcPr>
          <w:p w14:paraId="50C6A6F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FF31E8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Пилиповић, Јелена (2023). Двапут рођени бог. Преосмишљавање мита у Еурипидовим Баханткињама.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Гласник Етнографског института САНУ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0350-0861.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71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21-44, </w:t>
            </w:r>
            <w:hyperlink r:id="rId21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/10.2298/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GEI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2301021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P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80A0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29D4493E" w14:textId="77777777" w:rsidTr="004B5D1C">
        <w:tc>
          <w:tcPr>
            <w:tcW w:w="846" w:type="dxa"/>
          </w:tcPr>
          <w:p w14:paraId="7C500192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594955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J. Pilipović (2023). … Quid sit Amor… The vision of love as destructive force in Sappho's fragments and in Vergil's Eclogues.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Acta Antiqua Academiae Scientiarum Hungaricae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0044-5975. vol. 61 br. 4 str. 331-344, </w:t>
            </w:r>
            <w:hyperlink r:id="rId22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https://doi.org/10.1556/068.2022.00037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0F2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M24+</w:t>
            </w:r>
          </w:p>
        </w:tc>
      </w:tr>
      <w:tr w:rsidR="00F2345B" w:rsidRPr="001A5BD1" w14:paraId="69B7D610" w14:textId="77777777" w:rsidTr="004B5D1C">
        <w:tc>
          <w:tcPr>
            <w:tcW w:w="846" w:type="dxa"/>
          </w:tcPr>
          <w:p w14:paraId="500AAAB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43E421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Radulovic, Nemanja (2023). The Polaire Brotherhood (La Fraternitl polaire) in Belgrade.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ARIES-JOURNAL FOR THE STUDY OF WESTERN ESOTERICISM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1567-9896. vol. 23 br. 1 str. 84-105, </w:t>
            </w:r>
            <w:hyperlink r:id="rId23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https://doi.org/10.1163/15700593-02301005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3A1E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M21a</w:t>
            </w:r>
          </w:p>
        </w:tc>
      </w:tr>
      <w:tr w:rsidR="00F2345B" w:rsidRPr="001A5BD1" w14:paraId="2BC49703" w14:textId="77777777" w:rsidTr="004B5D1C">
        <w:tc>
          <w:tcPr>
            <w:tcW w:w="846" w:type="dxa"/>
          </w:tcPr>
          <w:p w14:paraId="4C9C236A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078029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Радуловић, Немања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(2023). Београдски круг Митриновићевих следбеника у светлу архивске грађе.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Nicholai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Studies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ISSN: 2738-1064. vol. III br. 5 str. 41-70, </w:t>
            </w:r>
          </w:p>
          <w:p w14:paraId="43CC78E4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24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https://doi.org/10.58199/nicholaistudies/ns.2023.3.5.41-70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8E0F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191D9C8F" w14:textId="77777777" w:rsidTr="004B5D1C">
        <w:tc>
          <w:tcPr>
            <w:tcW w:w="846" w:type="dxa"/>
          </w:tcPr>
          <w:p w14:paraId="2FE22575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C3CB67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>Radulović, Nemanja (2023). Ritualne grupe („lože”) Dimitrija Mitrinovića.  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Komunikacija i kultura online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2217-4257. vol. 14 br. 14 str. 159-189, </w:t>
            </w:r>
            <w:hyperlink r:id="rId25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https://doi.org/10.18485/kkonline.2023.14.14.9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F65A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79CA9B77" w14:textId="77777777" w:rsidTr="004B5D1C">
        <w:tc>
          <w:tcPr>
            <w:tcW w:w="846" w:type="dxa"/>
          </w:tcPr>
          <w:p w14:paraId="200BE6D4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3146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Радуловић, Немања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(2023). Хомер и детективи.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Књижевна историја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0350-6428.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55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180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253-256, </w:t>
            </w:r>
            <w:hyperlink r:id="rId26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kis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.2023.55.180.18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8965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609345E2" w14:textId="77777777" w:rsidTr="004B5D1C">
        <w:tc>
          <w:tcPr>
            <w:tcW w:w="846" w:type="dxa"/>
          </w:tcPr>
          <w:p w14:paraId="6CBB11C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A5C859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Живојиновић, Мирјана;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Савић, Виктор (2023). Савин уговор са светогорском управом о куповини земљишта за виноград (1228) : Настанак и судбина грчкога и српскога текста =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AGREEMENT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BETWEEN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SAINT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SAVA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AND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ADMINISTRATION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OF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MOUNT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ATHOS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LAND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PURCHASE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OF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VINEYARD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(1228) :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Origin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and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Fate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of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the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Greek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and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Serbian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Texts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Зборник радова Византолошког института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0584-9888.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60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455-520,</w:t>
            </w:r>
          </w:p>
          <w:p w14:paraId="7603DC10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27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/10.2298/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ZRVI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2360455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Z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5AEF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M22</w:t>
            </w:r>
          </w:p>
        </w:tc>
      </w:tr>
      <w:tr w:rsidR="00F2345B" w:rsidRPr="001A5BD1" w14:paraId="29F222D5" w14:textId="77777777" w:rsidTr="004B5D1C">
        <w:tc>
          <w:tcPr>
            <w:tcW w:w="846" w:type="dxa"/>
          </w:tcPr>
          <w:p w14:paraId="0CECDEC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2A1196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Savi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ć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(2023). Принцип общей контекстуализации в сербской диахронической лингвистике.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Acta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linguistica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Petropolitana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Труды Института лингвистических исследований РАН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2306-5737.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19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2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43-74,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</w:p>
          <w:p w14:paraId="46F19D48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28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https://doi.org/10.30842/alp230657371924374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9B50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11F4A579" w14:textId="77777777" w:rsidTr="004B5D1C">
        <w:tc>
          <w:tcPr>
            <w:tcW w:w="846" w:type="dxa"/>
          </w:tcPr>
          <w:p w14:paraId="492F05E4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01E4BB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lang w:val="es-E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>M. Samardžić (2023). Dai tesori dell’italiano scomparso: le congiunzioni =</w:t>
            </w:r>
          </w:p>
          <w:p w14:paraId="5FB098CC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From the Treasures of Ancient Italian: Conjunctions.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es-ES"/>
              </w:rPr>
              <w:t>Folia Linguistica et Litteraria.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 xml:space="preserve"> ISSN: 1800-8542. vol.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XIII br. 44 str. 89-101,</w:t>
            </w:r>
          </w:p>
          <w:p w14:paraId="14E2B329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29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https://doi.org/10.31902/fll.44.2023.5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FF8B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45E39A12" w14:textId="77777777" w:rsidTr="004B5D1C">
        <w:tc>
          <w:tcPr>
            <w:tcW w:w="846" w:type="dxa"/>
          </w:tcPr>
          <w:p w14:paraId="717CE081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BDB4F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 xml:space="preserve">M. Samardžić (2023).Testo, sintassi, traduzione. Un approccio linguistico alla traduzione della prosa scientifica italiana.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  <w:color w:val="252525"/>
                <w:lang w:val="es-ES"/>
              </w:rPr>
              <w:t>Studi Italiani di Linguistica Teorica e Applicata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>. ISSN: 0390-6809. vol. 3 str. 607-625.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3F2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43044C90" w14:textId="77777777" w:rsidTr="004B5D1C">
        <w:tc>
          <w:tcPr>
            <w:tcW w:w="846" w:type="dxa"/>
          </w:tcPr>
          <w:p w14:paraId="479A908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A6C19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J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Stojanovi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ć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(2023). Шпански књижевни критичар Енрике Дијес-Канедо о српској народној поезији.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Зборник Матице српске за књижевност и језик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0543-1220.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71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31-46, </w:t>
            </w:r>
            <w:hyperlink r:id="rId30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ms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zmskij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.2023.71.1.2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E7D9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14EDF1C2" w14:textId="77777777" w:rsidTr="004B5D1C">
        <w:tc>
          <w:tcPr>
            <w:tcW w:w="846" w:type="dxa"/>
          </w:tcPr>
          <w:p w14:paraId="16FA1A3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B702B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 xml:space="preserve">J. Stojanović (2023). Ángela Graupera, "El gran crimen. Lo que yo he visto en la guerra". Una mirada desde Serbia.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  <w:color w:val="252525"/>
                <w:lang w:val="es-ES"/>
              </w:rPr>
              <w:t>Colindancias: Revista de la Red de Hispanistas de Europa Central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ISSN: 2067-9092. vol. 2023 br. 14 str. 9-37, </w:t>
            </w:r>
            <w:hyperlink r:id="rId31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https://doi.org/10.35923/colind.2023.14.01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D518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7DC8398D" w14:textId="77777777" w:rsidTr="004B5D1C">
        <w:tc>
          <w:tcPr>
            <w:tcW w:w="846" w:type="dxa"/>
          </w:tcPr>
          <w:p w14:paraId="076052A8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4FACD5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Zavi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š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,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Katarina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;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Ga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š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Tijana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(2023).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Obrazovanje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nastavnika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kao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refleksivnih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prakti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č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ara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na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Katedri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za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italijanistiku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Filolo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š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kog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fakulteta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u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Beogradu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: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jedna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vizija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.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Italica Belgradensia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0353-4766. vol. 2023 br. Speciale str. 233-243, </w:t>
            </w:r>
            <w:hyperlink r:id="rId32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https://doi.org/10.18485/italbg.2023.ns_vuco.12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2AE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F2345B" w:rsidRPr="001A5BD1" w14:paraId="7E77FD9E" w14:textId="77777777" w:rsidTr="004B5D1C">
        <w:tc>
          <w:tcPr>
            <w:tcW w:w="846" w:type="dxa"/>
          </w:tcPr>
          <w:p w14:paraId="0554D66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B2E559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Милица Кецојевић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(2023). „Српски језик и књижевност, некад и сад” [приказ зборника Идентитетске промене: српски језик и књижевност у доба транзиције].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Српски језик - студије српске и словенске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0354-9259.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XXVIII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477-485.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5415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674643E5" w14:textId="77777777" w:rsidTr="004B5D1C">
        <w:tc>
          <w:tcPr>
            <w:tcW w:w="846" w:type="dxa"/>
          </w:tcPr>
          <w:p w14:paraId="5C4988E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155B4A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Милица Кецојевић (2023). „Модерна српска поезија кроз призму Миодрага Павловића”.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Зборник Матице српске за књижевност и језик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0543-1220.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71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141-160,</w:t>
            </w:r>
          </w:p>
          <w:p w14:paraId="2A5BCBCC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33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ms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_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zmskij</w:t>
              </w:r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.2023.71.1.8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6278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2686265A" w14:textId="77777777" w:rsidTr="004B5D1C">
        <w:tc>
          <w:tcPr>
            <w:tcW w:w="846" w:type="dxa"/>
          </w:tcPr>
          <w:p w14:paraId="0DA7A5B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8C8104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Kolaj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Ristanovi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ć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(2023).</w:t>
            </w:r>
            <w:r w:rsidRPr="001A5BD1">
              <w:rPr>
                <w:rFonts w:ascii="Times New Roman" w:eastAsia="Times New Roman" w:hAnsi="Times New Roman" w:cs="Times New Roman"/>
                <w:b/>
                <w:bCs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Serbsko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-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alba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ń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ska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koegzystencja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w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Kosowie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w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latach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1878–1912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na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przyk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ł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adzie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osma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ń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skiego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ń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stwowego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systemu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edukacyjnego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CS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Prace Historyczne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0083-4351. vol. 150 br. 2 str. 283-298, </w:t>
            </w:r>
            <w:hyperlink r:id="rId34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https://doi.org/10.4467/20844069PH.23.017.17954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711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22A78D5F" w14:textId="77777777" w:rsidTr="004B5D1C">
        <w:tc>
          <w:tcPr>
            <w:tcW w:w="846" w:type="dxa"/>
          </w:tcPr>
          <w:p w14:paraId="037A02D2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CAE7A2" w14:textId="77777777" w:rsidR="00F2345B" w:rsidRPr="001A5BD1" w:rsidRDefault="00F2345B" w:rsidP="004B5D1C">
            <w:pPr>
              <w:rPr>
                <w:rFonts w:ascii="Times New Roman" w:eastAsia="Times New Roman" w:hAnsi="Times New Roman" w:cs="Times New Roman"/>
                <w:color w:val="252525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Maloku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(2023). Приказ оностраног путовања на примеру одабраних текстова Бобе Благојевић и Дина Буцатија.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Наслеђе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. ISSN: 1820-1768. vol. XX br. 54 str. 319-334,</w:t>
            </w:r>
          </w:p>
          <w:p w14:paraId="55253EA4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35" w:history="1">
              <w:r w:rsidR="00F2345B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https://doi.org/10.46793/NasKg2354.319M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0FF1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6C6AA877" w14:textId="77777777" w:rsidTr="004B5D1C">
        <w:tc>
          <w:tcPr>
            <w:tcW w:w="846" w:type="dxa"/>
          </w:tcPr>
          <w:p w14:paraId="10E731D5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6F7453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Чижикова, Зузана (2023). </w:t>
            </w:r>
            <w:r w:rsidRPr="001A5BD1">
              <w:rPr>
                <w:rFonts w:ascii="Times New Roman" w:eastAsia="Times New Roman" w:hAnsi="Times New Roman" w:cs="Times New Roman"/>
              </w:rPr>
              <w:t>M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ý</w:t>
            </w:r>
            <w:r w:rsidRPr="001A5BD1">
              <w:rPr>
                <w:rFonts w:ascii="Times New Roman" w:eastAsia="Times New Roman" w:hAnsi="Times New Roman" w:cs="Times New Roman"/>
              </w:rPr>
              <w:t>tick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ý </w:t>
            </w:r>
            <w:r w:rsidRPr="001A5BD1">
              <w:rPr>
                <w:rFonts w:ascii="Times New Roman" w:eastAsia="Times New Roman" w:hAnsi="Times New Roman" w:cs="Times New Roman"/>
              </w:rPr>
              <w:t>narat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í</w:t>
            </w:r>
            <w:r w:rsidRPr="001A5BD1">
              <w:rPr>
                <w:rFonts w:ascii="Times New Roman" w:eastAsia="Times New Roman" w:hAnsi="Times New Roman" w:cs="Times New Roman"/>
              </w:rPr>
              <w:t>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s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ť</w:t>
            </w:r>
            <w:r w:rsidRPr="001A5BD1">
              <w:rPr>
                <w:rFonts w:ascii="Times New Roman" w:eastAsia="Times New Roman" w:hAnsi="Times New Roman" w:cs="Times New Roman"/>
              </w:rPr>
              <w:t>ahovania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domova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slovenskej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vojvodinskej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literat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ú</w:t>
            </w:r>
            <w:r w:rsidRPr="001A5BD1">
              <w:rPr>
                <w:rFonts w:ascii="Times New Roman" w:eastAsia="Times New Roman" w:hAnsi="Times New Roman" w:cs="Times New Roman"/>
              </w:rPr>
              <w:t>re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Slovenská literatúra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0037-6973. vol. 70 br. 6 str. 640-656, </w:t>
            </w:r>
            <w:hyperlink r:id="rId36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https://doi.org/10.31577%2Fslovlit.2023.70.6</w:t>
              </w:r>
            </w:hyperlink>
            <w:r w:rsidRPr="001A5BD1">
              <w:rPr>
                <w:rFonts w:ascii="Times New Roman" w:eastAsia="Times New Roman" w:hAnsi="Times New Roman" w:cs="Times New Roman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E539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F2345B" w:rsidRPr="001A5BD1" w14:paraId="1D8CBBFB" w14:textId="77777777" w:rsidTr="004B5D1C">
        <w:tc>
          <w:tcPr>
            <w:tcW w:w="846" w:type="dxa"/>
          </w:tcPr>
          <w:p w14:paraId="52CDD5CA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8F8A43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Š</w:t>
            </w:r>
            <w:r w:rsidRPr="001A5BD1">
              <w:rPr>
                <w:rFonts w:ascii="Times New Roman" w:eastAsia="Times New Roman" w:hAnsi="Times New Roman" w:cs="Times New Roman"/>
              </w:rPr>
              <w:t>im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</w:rPr>
              <w:t>kov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á-</w:t>
            </w:r>
            <w:r w:rsidRPr="001A5BD1">
              <w:rPr>
                <w:rFonts w:ascii="Times New Roman" w:eastAsia="Times New Roman" w:hAnsi="Times New Roman" w:cs="Times New Roman"/>
              </w:rPr>
              <w:t>Spev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</w:rPr>
              <w:t>kov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á, </w:t>
            </w:r>
            <w:r w:rsidRPr="001A5BD1">
              <w:rPr>
                <w:rFonts w:ascii="Times New Roman" w:eastAsia="Times New Roman" w:hAnsi="Times New Roman" w:cs="Times New Roman"/>
              </w:rPr>
              <w:t>Mar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í</w:t>
            </w:r>
            <w:r w:rsidRPr="001A5BD1">
              <w:rPr>
                <w:rFonts w:ascii="Times New Roman" w:eastAsia="Times New Roman" w:hAnsi="Times New Roman" w:cs="Times New Roman"/>
              </w:rPr>
              <w:t>na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; Číž</w:t>
            </w:r>
            <w:r w:rsidRPr="001A5BD1">
              <w:rPr>
                <w:rFonts w:ascii="Times New Roman" w:eastAsia="Times New Roman" w:hAnsi="Times New Roman" w:cs="Times New Roman"/>
              </w:rPr>
              <w:t>ikov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á, </w:t>
            </w:r>
            <w:r w:rsidRPr="001A5BD1">
              <w:rPr>
                <w:rFonts w:ascii="Times New Roman" w:eastAsia="Times New Roman" w:hAnsi="Times New Roman" w:cs="Times New Roman"/>
              </w:rPr>
              <w:t>Zuzana 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(2023). </w:t>
            </w:r>
            <w:r w:rsidRPr="001A5BD1">
              <w:rPr>
                <w:rFonts w:ascii="Times New Roman" w:eastAsia="Times New Roman" w:hAnsi="Times New Roman" w:cs="Times New Roman"/>
              </w:rPr>
              <w:t>Teoretick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é š</w:t>
            </w:r>
            <w:r w:rsidRPr="001A5BD1">
              <w:rPr>
                <w:rFonts w:ascii="Times New Roman" w:eastAsia="Times New Roman" w:hAnsi="Times New Roman" w:cs="Times New Roman"/>
              </w:rPr>
              <w:t>t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ú</w:t>
            </w:r>
            <w:r w:rsidRPr="001A5BD1">
              <w:rPr>
                <w:rFonts w:ascii="Times New Roman" w:eastAsia="Times New Roman" w:hAnsi="Times New Roman" w:cs="Times New Roman"/>
              </w:rPr>
              <w:t>die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Ĺ</w:t>
            </w:r>
            <w:r w:rsidRPr="001A5BD1">
              <w:rPr>
                <w:rFonts w:ascii="Times New Roman" w:eastAsia="Times New Roman" w:hAnsi="Times New Roman" w:cs="Times New Roman"/>
              </w:rPr>
              <w:t>udmily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Lipt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</w:rPr>
              <w:t>kovej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ako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š</w:t>
            </w:r>
            <w:r w:rsidRPr="001A5BD1">
              <w:rPr>
                <w:rFonts w:ascii="Times New Roman" w:eastAsia="Times New Roman" w:hAnsi="Times New Roman" w:cs="Times New Roman"/>
              </w:rPr>
              <w:t>pir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</w:rPr>
              <w:t>cia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k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tvorbe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inferenci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í </w:t>
            </w:r>
            <w:r w:rsidRPr="001A5BD1">
              <w:rPr>
                <w:rFonts w:ascii="Times New Roman" w:eastAsia="Times New Roman" w:hAnsi="Times New Roman" w:cs="Times New Roman"/>
              </w:rPr>
              <w:t>na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pr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í</w:t>
            </w:r>
            <w:r w:rsidRPr="001A5BD1">
              <w:rPr>
                <w:rFonts w:ascii="Times New Roman" w:eastAsia="Times New Roman" w:hAnsi="Times New Roman" w:cs="Times New Roman"/>
              </w:rPr>
              <w:t>klade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vybran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ý</w:t>
            </w:r>
            <w:r w:rsidRPr="001A5BD1">
              <w:rPr>
                <w:rFonts w:ascii="Times New Roman" w:eastAsia="Times New Roman" w:hAnsi="Times New Roman" w:cs="Times New Roman"/>
              </w:rPr>
              <w:t>ch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textov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slovensk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ý</w:t>
            </w:r>
            <w:r w:rsidRPr="001A5BD1">
              <w:rPr>
                <w:rFonts w:ascii="Times New Roman" w:eastAsia="Times New Roman" w:hAnsi="Times New Roman" w:cs="Times New Roman"/>
              </w:rPr>
              <w:t>ch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čí</w:t>
            </w:r>
            <w:r w:rsidRPr="001A5BD1">
              <w:rPr>
                <w:rFonts w:ascii="Times New Roman" w:eastAsia="Times New Roman" w:hAnsi="Times New Roman" w:cs="Times New Roman"/>
              </w:rPr>
              <w:t>tank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</w:rPr>
              <w:t>ch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vo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Vojvodine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O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die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ť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ati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jazyku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literat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ú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re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=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On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child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language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and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literature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: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č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asopis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pre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ot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zky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rozv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í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jania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komunika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č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nej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liter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rnej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kompetencie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/ šé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fredaktorka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Ĺ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udmila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Lipt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kov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á ;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v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ý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konn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á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redaktorka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Viera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Bos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kov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sr-Cyrl-CS"/>
              </w:rPr>
              <w:t>á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1339-3200.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80B0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3D7E7282" w14:textId="77777777" w:rsidTr="004B5D1C">
        <w:tc>
          <w:tcPr>
            <w:tcW w:w="846" w:type="dxa"/>
          </w:tcPr>
          <w:p w14:paraId="3B143FE2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E3A7A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Чудић, Марко (2023). Слика Јапана у прози Ласла Краснахоркаија.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Књижевна историја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0350-6428.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55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180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105-116, </w:t>
            </w:r>
            <w:hyperlink r:id="rId37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/10.18485%2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Fkis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.2023.55.180.7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8B3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38ED940A" w14:textId="77777777" w:rsidTr="004B5D1C">
        <w:tc>
          <w:tcPr>
            <w:tcW w:w="846" w:type="dxa"/>
          </w:tcPr>
          <w:p w14:paraId="36FBCCC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EBC92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Olivera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</w:rPr>
              <w:t>Durbaba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(2023). </w:t>
            </w:r>
            <w:r w:rsidRPr="001A5BD1">
              <w:rPr>
                <w:rFonts w:ascii="Times New Roman" w:eastAsia="Times New Roman" w:hAnsi="Times New Roman" w:cs="Times New Roman"/>
              </w:rPr>
              <w:t>Zwischen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Bildungsmisere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und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Bildungsreform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(</w:t>
            </w:r>
            <w:r w:rsidRPr="001A5BD1">
              <w:rPr>
                <w:rFonts w:ascii="Times New Roman" w:eastAsia="Times New Roman" w:hAnsi="Times New Roman" w:cs="Times New Roman"/>
              </w:rPr>
              <w:t>en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): </w:t>
            </w:r>
            <w:r w:rsidRPr="001A5BD1">
              <w:rPr>
                <w:rFonts w:ascii="Times New Roman" w:eastAsia="Times New Roman" w:hAnsi="Times New Roman" w:cs="Times New Roman"/>
              </w:rPr>
              <w:t>Reflexionen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angehender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Fremdsprachenlehrkr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ä</w:t>
            </w:r>
            <w:r w:rsidRPr="001A5BD1">
              <w:rPr>
                <w:rFonts w:ascii="Times New Roman" w:eastAsia="Times New Roman" w:hAnsi="Times New Roman" w:cs="Times New Roman"/>
              </w:rPr>
              <w:t>fte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ü</w:t>
            </w:r>
            <w:r w:rsidRPr="001A5BD1">
              <w:rPr>
                <w:rFonts w:ascii="Times New Roman" w:eastAsia="Times New Roman" w:hAnsi="Times New Roman" w:cs="Times New Roman"/>
              </w:rPr>
              <w:t>ber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moderne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Bildungssysteme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und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Zukunftsperspektiven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des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institutionellen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Fremdsprachenlernens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r w:rsidRPr="00F54A85">
              <w:t xml:space="preserve">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</w:rPr>
              <w:t>Neofilolog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1429-2173, vol. 61 br. 1 str. 205-219, </w:t>
            </w:r>
            <w:hyperlink r:id="rId38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https://doi.org/10.14746%2Fn.2023.61.1.12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D03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M22</w:t>
            </w:r>
          </w:p>
        </w:tc>
      </w:tr>
      <w:tr w:rsidR="00F2345B" w:rsidRPr="001A5BD1" w14:paraId="7641B5BA" w14:textId="77777777" w:rsidTr="004B5D1C">
        <w:tc>
          <w:tcPr>
            <w:tcW w:w="846" w:type="dxa"/>
          </w:tcPr>
          <w:p w14:paraId="0D55171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6427A0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Durbaba,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lang w:val="es-ES"/>
              </w:rPr>
              <w:t>Olivera  ;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 Filipovic, Jelena  ; Jovanovic, Ana S  ; Djuric, Ljiljana (2023).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Pep" in Discussion on Foreign Languages - Learning, Teaching and Teachers, Education Policy, Visions for the Future…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Neofilolog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0353-4766. br. 1 str. 159-182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0DD2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F2345B" w:rsidRPr="001A5BD1" w14:paraId="43DC58CD" w14:textId="77777777" w:rsidTr="004B5D1C">
        <w:tc>
          <w:tcPr>
            <w:tcW w:w="846" w:type="dxa"/>
          </w:tcPr>
          <w:p w14:paraId="51E58B1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16E320" w14:textId="7BBFF600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Ичин, Корнелија (2023). International Conference "The Reception of East Slavic Literatures in the West and the East" - (2-3 March 2023, Ca’ Foscari, University of Venice).</w:t>
            </w:r>
            <w:r w:rsidR="00462B28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462B28" w:rsidRPr="00462B28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462B28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0352-5007. br. 103 str. 524-528,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2BA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516E7FDD" w14:textId="77777777" w:rsidTr="004B5D1C">
        <w:tc>
          <w:tcPr>
            <w:tcW w:w="846" w:type="dxa"/>
          </w:tcPr>
          <w:p w14:paraId="774778E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F70EB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I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č</w:t>
            </w:r>
            <w:r w:rsidRPr="001A5BD1">
              <w:rPr>
                <w:rFonts w:ascii="Times New Roman" w:eastAsia="Times New Roman" w:hAnsi="Times New Roman" w:cs="Times New Roman"/>
              </w:rPr>
              <w:t>in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</w:rPr>
              <w:t>Kornelija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(2023). </w:t>
            </w:r>
            <w:r w:rsidRPr="001A5BD1">
              <w:rPr>
                <w:rFonts w:ascii="Times New Roman" w:eastAsia="Times New Roman" w:hAnsi="Times New Roman" w:cs="Times New Roman"/>
              </w:rPr>
              <w:t>Individualno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istorijsko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- </w:t>
            </w:r>
            <w:r w:rsidRPr="001A5BD1">
              <w:rPr>
                <w:rFonts w:ascii="Times New Roman" w:eastAsia="Times New Roman" w:hAnsi="Times New Roman" w:cs="Times New Roman"/>
              </w:rPr>
              <w:t>Valter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Benjamin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u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lastRenderedPageBreak/>
              <w:t>jednosmernoj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moskovskoj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ulici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Theoria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0351-2274. vol. 66 br. 4 str. 83-93, </w:t>
            </w:r>
            <w:hyperlink r:id="rId39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https://doi.org/10.2298%2FTHEO2304083I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D3F3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lastRenderedPageBreak/>
              <w:t>M24</w:t>
            </w:r>
          </w:p>
        </w:tc>
      </w:tr>
      <w:tr w:rsidR="00F2345B" w:rsidRPr="001A5BD1" w14:paraId="3915059F" w14:textId="77777777" w:rsidTr="004B5D1C">
        <w:tc>
          <w:tcPr>
            <w:tcW w:w="846" w:type="dxa"/>
          </w:tcPr>
          <w:p w14:paraId="172C103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75BF2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(2023). A Mystery Play About the Absurd Man: God May Be Around by Aleksandr Vvedenskii.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RUSSIAN LITERATURE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0304-3479, vol. 135 str. 129-154, </w:t>
            </w:r>
            <w:hyperlink r:id="rId40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https://doi.org/10.1016%2Fj.ruslit.2022.12.003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14F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M21a</w:t>
            </w:r>
          </w:p>
        </w:tc>
      </w:tr>
      <w:tr w:rsidR="00F2345B" w:rsidRPr="001A5BD1" w14:paraId="3DFCA855" w14:textId="77777777" w:rsidTr="004B5D1C">
        <w:tc>
          <w:tcPr>
            <w:tcW w:w="846" w:type="dxa"/>
          </w:tcPr>
          <w:p w14:paraId="76857FF2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A6949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(2023). What Vvedensky's Animals Are Talking About.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NOVOE LITERATURNOE OBOZRENIE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0869-6365. br. 1 str. 254-271, </w:t>
            </w:r>
            <w:hyperlink r:id="rId41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https://doi.org/10.53953%2F08696365_2023_179_1_254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17D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M21a</w:t>
            </w:r>
          </w:p>
        </w:tc>
      </w:tr>
      <w:tr w:rsidR="00F2345B" w:rsidRPr="001A5BD1" w14:paraId="09B01607" w14:textId="77777777" w:rsidTr="004B5D1C">
        <w:tc>
          <w:tcPr>
            <w:tcW w:w="846" w:type="dxa"/>
          </w:tcPr>
          <w:p w14:paraId="20D2A4F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0E5FC8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(2023). The First Days of the Soviet Theatre: Stanislav Vinaver's Dramatic Testimonies.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QUAESTIO ROSSICA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2311-911X. vol. 11 br. 1 str. 101-117, </w:t>
            </w:r>
            <w:hyperlink r:id="rId42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https://doi.org/10.15826%2Fqr.2023.1.778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584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F2345B" w:rsidRPr="001A5BD1" w14:paraId="34470B1E" w14:textId="77777777" w:rsidTr="004B5D1C">
        <w:tc>
          <w:tcPr>
            <w:tcW w:w="846" w:type="dxa"/>
          </w:tcPr>
          <w:p w14:paraId="4349BE8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1FB694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Malja Imami, Nailja R.  ; Markovic, Andjela M. (2023).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THE OPTATIVE IN THE ALBANIAN LANGUAGE.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Филолог – часопис за језик књижевност и културу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2233-1158.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14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28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225-245, </w:t>
            </w:r>
            <w:hyperlink r:id="rId43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/10.21618%2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Ffil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2328225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m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C5508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00DA597C" w14:textId="77777777" w:rsidTr="004B5D1C">
        <w:tc>
          <w:tcPr>
            <w:tcW w:w="846" w:type="dxa"/>
          </w:tcPr>
          <w:p w14:paraId="24825771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613FDA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S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. </w:t>
            </w:r>
            <w:proofErr w:type="gramStart"/>
            <w:r w:rsidRPr="001A5BD1">
              <w:rPr>
                <w:rFonts w:ascii="Times New Roman" w:eastAsia="Times New Roman" w:hAnsi="Times New Roman" w:cs="Times New Roman"/>
              </w:rPr>
              <w:t>Safari  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proofErr w:type="gramEnd"/>
            <w:r w:rsidRPr="001A5BD1">
              <w:rPr>
                <w:rFonts w:ascii="Times New Roman" w:eastAsia="Times New Roman" w:hAnsi="Times New Roman" w:cs="Times New Roman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lang w:val="sr-Cyrl-CS"/>
              </w:rPr>
              <w:t xml:space="preserve">Н. Маља-Имами (2023).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A THEMATIC AND STRUCTURAL ANALYSIS OF TEKHAYYULĀT: THE PROMINENT PERSIAN POETRY COLLECTION BY NAIM FRASHERI. </w:t>
            </w:r>
            <w:r w:rsidRPr="00F54A85">
              <w:rPr>
                <w:b/>
                <w:bCs/>
              </w:rPr>
              <w:t xml:space="preserve"> </w:t>
            </w:r>
            <w:r w:rsidRPr="00F54A85">
              <w:rPr>
                <w:rFonts w:ascii="Times New Roman" w:eastAsia="Times New Roman" w:hAnsi="Times New Roman" w:cs="Times New Roman"/>
                <w:i/>
                <w:iCs/>
              </w:rPr>
              <w:t>SCIENCE International Journal</w:t>
            </w:r>
            <w:r w:rsidRPr="00F54A85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2955-2044. vol. 2 br. 4 str. 153-158, </w:t>
            </w:r>
            <w:hyperlink r:id="rId44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https://doi.org/10.35120%2Fsciencej0204153s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B51B5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0AADCB6F" w14:textId="77777777" w:rsidTr="004B5D1C">
        <w:tc>
          <w:tcPr>
            <w:tcW w:w="846" w:type="dxa"/>
          </w:tcPr>
          <w:p w14:paraId="53A79D8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52EF5A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Malja-Imami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lang w:val="es-ES"/>
              </w:rPr>
              <w:t>Naile  ;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 Hrkaloviq Marija (2023). Hasan Kaleshi dhe kontributi i tij për origjinën e fjalëve turke në gjuhët Ballkanike me theks të veçantë në gjuhën shqipe.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ALBANOLOGJIA International Journal of Albanology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2545-4919. vol. 10 br. 19-20 str. 366-381,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348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6E6A703B" w14:textId="77777777" w:rsidTr="004B5D1C">
        <w:tc>
          <w:tcPr>
            <w:tcW w:w="846" w:type="dxa"/>
          </w:tcPr>
          <w:p w14:paraId="48621C5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E72114" w14:textId="41C419C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  <w:lang w:val="es-ES"/>
              </w:rPr>
              <w:t>Hrkalovi</w:t>
            </w:r>
            <w:r w:rsidR="004B5D1C">
              <w:rPr>
                <w:rFonts w:ascii="Times New Roman" w:eastAsia="Times New Roman" w:hAnsi="Times New Roman" w:cs="Times New Roman"/>
                <w:lang w:val="sr-Latn-RS"/>
              </w:rPr>
              <w:t>ć</w:t>
            </w:r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,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lang w:val="es-ES"/>
              </w:rPr>
              <w:t>Marija  ;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 Mala Imami, Naile  (2023). Vështrimi i përgjithshëm i funksioneve të rasës emërore pa parafjalë në gjuhën shqipe dhe mënyra e transferimit të ndërtimeve nominale ne serbisht.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FILOLOGJIA International Journal of Human Sciences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2671-3012, br. 11 str. 113-124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D01CA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F2345B" w:rsidRPr="001A5BD1" w14:paraId="50E4E0F9" w14:textId="77777777" w:rsidTr="004B5D1C">
        <w:tc>
          <w:tcPr>
            <w:tcW w:w="846" w:type="dxa"/>
          </w:tcPr>
          <w:p w14:paraId="04607D13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AAFC47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Rajković, </w:t>
            </w:r>
            <w:proofErr w:type="gramStart"/>
            <w:r w:rsidRPr="001A5BD1">
              <w:rPr>
                <w:rFonts w:ascii="Times New Roman" w:eastAsia="Times New Roman" w:hAnsi="Times New Roman" w:cs="Times New Roman"/>
              </w:rPr>
              <w:t>Ivan  (</w:t>
            </w:r>
            <w:proofErr w:type="gramEnd"/>
            <w:r w:rsidRPr="001A5BD1">
              <w:rPr>
                <w:rFonts w:ascii="Times New Roman" w:eastAsia="Times New Roman" w:hAnsi="Times New Roman" w:cs="Times New Roman"/>
              </w:rPr>
              <w:t xml:space="preserve">2023). Whose death, whose eco-revival? Filling in while emptying out the depopulated Balkan Mountains.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Focaal - Journal of Global and Historical Anthropology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1558-5263. vol. 2023 br. 96 str. 71-87, </w:t>
            </w:r>
            <w:hyperlink r:id="rId45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https://doi.org/10.3167%2Ffcl.2023.960106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D003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F2345B" w:rsidRPr="001A5BD1" w14:paraId="0AC0BCCD" w14:textId="77777777" w:rsidTr="004B5D1C">
        <w:tc>
          <w:tcPr>
            <w:tcW w:w="846" w:type="dxa"/>
          </w:tcPr>
          <w:p w14:paraId="7797A125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0E0FD7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Милановић, Александар </w:t>
            </w:r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М 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(2023). Владан Јовановић. Језик и речник светог владике Николаја Велимировића. </w:t>
            </w:r>
            <w:r w:rsidRPr="00F54A85">
              <w:rPr>
                <w:rFonts w:ascii="Times New Roman" w:hAnsi="Times New Roman" w:cs="Times New Roman"/>
                <w:i/>
                <w:iCs/>
              </w:rPr>
              <w:t>Јужнословенски филолог.</w:t>
            </w:r>
            <w:r w:rsidRPr="001A5BD1">
              <w:rPr>
                <w:rFonts w:ascii="Times New Roman" w:hAnsi="Times New Roman" w:cs="Times New Roman"/>
              </w:rPr>
              <w:t xml:space="preserve"> ISSN 0350-185X</w:t>
            </w:r>
            <w:r w:rsidRPr="001A5BD1">
              <w:rPr>
                <w:rFonts w:ascii="Times New Roman" w:hAnsi="Times New Roman" w:cs="Times New Roman"/>
                <w:lang w:val="sr-Cyrl-RS"/>
              </w:rPr>
              <w:t>, к</w:t>
            </w:r>
            <w:r w:rsidRPr="001A5BD1">
              <w:rPr>
                <w:rFonts w:ascii="Times New Roman" w:hAnsi="Times New Roman" w:cs="Times New Roman"/>
              </w:rPr>
              <w:t>њ. 79, св. 2 (2023), стр. 284-288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674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751F422A" w14:textId="77777777" w:rsidTr="004B5D1C">
        <w:tc>
          <w:tcPr>
            <w:tcW w:w="846" w:type="dxa"/>
          </w:tcPr>
          <w:p w14:paraId="1F17CC2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00D407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Милановић, Александар М (2023). Језик Банатског алманаха (1827) Димитрија Тирола. </w:t>
            </w:r>
            <w:r w:rsidRPr="00F54A85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ru-RU"/>
              </w:rPr>
              <w:t>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0354-9259, 28, стр. 63-80. </w:t>
            </w:r>
            <w:hyperlink r:id="rId46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sj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.2023.28.1.3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102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44C49C96" w14:textId="77777777" w:rsidTr="004B5D1C">
        <w:tc>
          <w:tcPr>
            <w:tcW w:w="846" w:type="dxa"/>
          </w:tcPr>
          <w:p w14:paraId="4B3A4695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2AFC0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Алексић, Милан (2023). Иво Андрић и Пољска.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Прилози за књижевност, језик, историју и фолклор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 0350-6673. Књ. 89 (2023), стр. 93-104,</w:t>
            </w:r>
          </w:p>
          <w:p w14:paraId="030D28A1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47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https://doi.org/10.2298/PKJIF2389093A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4DB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609EBCFA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05E4D68F" w14:textId="77777777" w:rsidTr="004B5D1C">
        <w:tc>
          <w:tcPr>
            <w:tcW w:w="846" w:type="dxa"/>
          </w:tcPr>
          <w:p w14:paraId="45B7F132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CE8A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Алексић, Милан (2023). О мајсторству приповедања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 0543-1220. Књ. 71, св. 3 (2023), стр. 1004-1008.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02B3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1ADF5C4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245FE176" w14:textId="77777777" w:rsidTr="004B5D1C">
        <w:tc>
          <w:tcPr>
            <w:tcW w:w="846" w:type="dxa"/>
          </w:tcPr>
          <w:p w14:paraId="3707E499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D98159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</w:rPr>
              <w:t>Bečanović-Nikolić, Zorica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(2023). Transcultural Appropriation of Shakespeare in 19th Century Serbia.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0350-6428. Vol. 55 (2023), No. 180, Article 9 (p. 131–154),</w:t>
            </w:r>
          </w:p>
          <w:p w14:paraId="6743FCE9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48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https://doi.org/10.18485/kis.2023.55.180.9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5EB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5E209E25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314010DD" w14:textId="77777777" w:rsidTr="004B5D1C">
        <w:tc>
          <w:tcPr>
            <w:tcW w:w="846" w:type="dxa"/>
          </w:tcPr>
          <w:p w14:paraId="0D59348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41C00B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Kostić, Silva; Natalija M. Panić Cerovski (2023).  Slika muškarca i žene u televizijskim reklamnim porukama u Srbiji.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Komunikacija i kultura online</w:t>
            </w:r>
            <w:r w:rsidRPr="001A5BD1">
              <w:rPr>
                <w:rFonts w:ascii="Times New Roman" w:hAnsi="Times New Roman" w:cs="Times New Roman"/>
                <w:lang w:val="sr-Latn-RS"/>
              </w:rPr>
              <w:t>.</w:t>
            </w:r>
          </w:p>
          <w:p w14:paraId="1F713007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ISSN: </w:t>
            </w:r>
            <w:r w:rsidRPr="001A5BD1">
              <w:rPr>
                <w:rFonts w:ascii="Times New Roman" w:hAnsi="Times New Roman" w:cs="Times New Roman"/>
                <w:lang w:val="sr-Latn-RS"/>
              </w:rPr>
              <w:tab/>
              <w:t>2217-4257. vol. 14 br. 14 str. 91-104,</w:t>
            </w:r>
          </w:p>
          <w:p w14:paraId="544C41B3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49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https://doi.org/10.18485/kkonline.2023.14.14.5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62F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5ABE8FFF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5BA7038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56DEB79C" w14:textId="77777777" w:rsidTr="004B5D1C">
        <w:tc>
          <w:tcPr>
            <w:tcW w:w="846" w:type="dxa"/>
          </w:tcPr>
          <w:p w14:paraId="01D3C38F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1ED30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Petrović, Sonja (2023). </w:t>
            </w:r>
            <w:r w:rsidRPr="001A5BD1">
              <w:rPr>
                <w:rFonts w:ascii="Times New Roman" w:hAnsi="Times New Roman" w:cs="Times New Roman"/>
                <w:lang w:val="sr-Latn-RS"/>
              </w:rPr>
              <w:tab/>
              <w:t xml:space="preserve">Remembering the Poor in Serbian and South-Slav Oral Poetry.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Studia Ethnologica Pragensia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2336-6699. br. 1 str. 170-194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12AC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7CDA1ED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4B6D2CE3" w14:textId="77777777" w:rsidTr="004B5D1C">
        <w:tc>
          <w:tcPr>
            <w:tcW w:w="846" w:type="dxa"/>
          </w:tcPr>
          <w:p w14:paraId="3936C5D9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0D813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Вурдеља,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Милан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(2023).  Поезија реалистичког „чула“: двојност јунаковог света у приповеци Нема краја Антонија Исаковића.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0350-6428. vol. 55 br. 180 str. 185-197,</w:t>
            </w:r>
          </w:p>
          <w:p w14:paraId="097DF3E6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50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https://doi.org/10.18485/kis.2023.55.180.12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6B5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37DD9A1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64475772" w14:textId="77777777" w:rsidTr="004B5D1C">
        <w:tc>
          <w:tcPr>
            <w:tcW w:w="846" w:type="dxa"/>
          </w:tcPr>
          <w:p w14:paraId="365FD3B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9BF64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Гавриловић, Наташа (2023). </w:t>
            </w:r>
            <w:r w:rsidRPr="001A5BD1">
              <w:rPr>
                <w:rFonts w:ascii="Times New Roman" w:hAnsi="Times New Roman" w:cs="Times New Roman"/>
                <w:lang w:val="sr-Cyrl-RS"/>
              </w:rPr>
              <w:tab/>
              <w:t xml:space="preserve">Још понешто о Андрићевом преводу Гвичардинијевих Напомена.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ISSN: 0543-1220. vol. 71 br. 3 str. 835-850, </w:t>
            </w:r>
          </w:p>
          <w:p w14:paraId="494023BD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51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https://doi.org/10.18485/ms_zmskij.2023.71.3.8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DD48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0EE0E1E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6CFC1672" w14:textId="77777777" w:rsidTr="004B5D1C">
        <w:tc>
          <w:tcPr>
            <w:tcW w:w="846" w:type="dxa"/>
          </w:tcPr>
          <w:p w14:paraId="1FF2AC4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C7B692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Gavrilović, Nataša (2023). Qualche osservazione su una dittologia dello Zibaldone di pensieri leopardiano.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Italica Belgradensia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ISSN: </w:t>
            </w:r>
            <w:r w:rsidRPr="001A5BD1">
              <w:rPr>
                <w:rFonts w:ascii="Times New Roman" w:hAnsi="Times New Roman" w:cs="Times New Roman"/>
                <w:lang w:val="sr-Latn-RS"/>
              </w:rPr>
              <w:tab/>
              <w:t>0353-4766. vol. 2023 br. Speciale str. 219-231,</w:t>
            </w:r>
          </w:p>
          <w:p w14:paraId="77B3E144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52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https://doi.org/10.18485/italbg.2023.ns_vuco.11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F2ED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0CD5467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M21</w:t>
            </w:r>
          </w:p>
        </w:tc>
      </w:tr>
      <w:tr w:rsidR="00F2345B" w:rsidRPr="001A5BD1" w14:paraId="3C775BCC" w14:textId="77777777" w:rsidTr="004B5D1C">
        <w:tc>
          <w:tcPr>
            <w:tcW w:w="846" w:type="dxa"/>
          </w:tcPr>
          <w:p w14:paraId="1DF5F28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4DF4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Илић, Валентина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(2023). Прва лексикологија македонског језика.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Зборник Матице српске за славистику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0352-5007. br. 103 str. 515-520,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A620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7B0CFDF3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6355433A" w14:textId="77777777" w:rsidTr="004B5D1C">
        <w:tc>
          <w:tcPr>
            <w:tcW w:w="846" w:type="dxa"/>
          </w:tcPr>
          <w:p w14:paraId="4A09792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9910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Николић, Весна.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(2023). Милош Ковачевић (ур.). Актуелна питања лексикологије и лексикографије српскога језика. Андрићград: Андрићев институт, 2022, 357 стр.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ISSN: 0350-185X. </w:t>
            </w:r>
            <w:r w:rsidRPr="001A5BD1">
              <w:rPr>
                <w:rFonts w:ascii="Times New Roman" w:hAnsi="Times New Roman" w:cs="Times New Roman"/>
                <w:lang w:val="sr-Cyrl-RS"/>
              </w:rPr>
              <w:tab/>
              <w:t>str. 267-276.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F4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1B8BF57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42B3095B" w14:textId="77777777" w:rsidTr="004B5D1C">
        <w:tc>
          <w:tcPr>
            <w:tcW w:w="846" w:type="dxa"/>
          </w:tcPr>
          <w:p w14:paraId="5900F63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F27646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Nikolić, Vesna. (2023). The qulifier etn. in the Dictionary of Serbian language.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Językoznawstwo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2391-5137. vol. 18 br. 1 str. 63-75</w:t>
            </w:r>
            <w:r w:rsidRPr="001A5BD1">
              <w:rPr>
                <w:rFonts w:ascii="Times New Roman" w:hAnsi="Times New Roman" w:cs="Times New Roman"/>
                <w:lang w:val="sr-Cyrl-RS"/>
              </w:rPr>
              <w:t>.</w:t>
            </w:r>
          </w:p>
          <w:p w14:paraId="34B00A30" w14:textId="77777777" w:rsidR="00F2345B" w:rsidRPr="001A5BD1" w:rsidRDefault="00DC0273" w:rsidP="004B5D1C">
            <w:pPr>
              <w:rPr>
                <w:rFonts w:ascii="Times New Roman" w:hAnsi="Times New Roman" w:cs="Times New Roman"/>
                <w:lang w:val="sr-Cyrl-CS"/>
              </w:rPr>
            </w:pPr>
            <w:hyperlink r:id="rId53" w:history="1">
              <w:r w:rsidR="00F2345B"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https://doi.org/10.25312/2391-5137.18/2023_08vn</w:t>
              </w:r>
            </w:hyperlink>
            <w:r w:rsidR="00F2345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941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32D579E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231CB89C" w14:textId="77777777" w:rsidTr="004B5D1C">
        <w:tc>
          <w:tcPr>
            <w:tcW w:w="846" w:type="dxa"/>
          </w:tcPr>
          <w:p w14:paraId="697AD1D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D1AAAF" w14:textId="77777777" w:rsidR="00F2345B" w:rsidRPr="001A5BD1" w:rsidRDefault="00F2345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Todorović, Dušica. (2023). Lo scrittore sulla soglia: il motivo pirandelliano dell’incontro con i personaggi in alcuni racconti di Primo Levi</w:t>
            </w:r>
          </w:p>
          <w:p w14:paraId="318DB32C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The Writer on the Threshold: Pirandello S Motif of the Encounter with the Characters in Some Stories by Primo Levi.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1820-1768. vol. XX br. 54 str. 89-103,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04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6523571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17D00A0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53A98D81" w14:textId="77777777" w:rsidTr="004B5D1C">
        <w:tc>
          <w:tcPr>
            <w:tcW w:w="846" w:type="dxa"/>
          </w:tcPr>
          <w:p w14:paraId="1FE2EFE5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9F902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Radojević, Dragana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(2023). Un modello di presentazione delle preposizioni italiane esprimenti causa e dei casi serbi nel materiale didattico. </w:t>
            </w:r>
            <w:r w:rsidRPr="00F54A85">
              <w:rPr>
                <w:rFonts w:ascii="Times New Roman" w:hAnsi="Times New Roman" w:cs="Times New Roman"/>
                <w:i/>
                <w:iCs/>
                <w:lang w:val="sr-Latn-RS"/>
              </w:rPr>
              <w:t>Italica Wratislaviensia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2084-4514. vol. 14 br. 1 str. 121-139,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B33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4E53327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</w:p>
          <w:p w14:paraId="68C4742B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35322301" w14:textId="77777777" w:rsidTr="004B5D1C">
        <w:tc>
          <w:tcPr>
            <w:tcW w:w="846" w:type="dxa"/>
          </w:tcPr>
          <w:p w14:paraId="2AA67FA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7D0CA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Софија Биланџија (2023). Jezički izazovi dijahronijskog prevoda niskog diferencijala na primeru prevoda Holbergovih komedija na srpski jezik.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Komunikacija i kultura online</w:t>
            </w:r>
            <w:r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ISSN: 2217-4257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vol. 14 br. 14 str. 24-42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A5BD1">
              <w:rPr>
                <w:rFonts w:ascii="Times New Roman" w:hAnsi="Times New Roman" w:cs="Times New Roman"/>
                <w:lang w:val="es-ES"/>
              </w:rPr>
              <w:t xml:space="preserve">doi </w:t>
            </w:r>
            <w:hyperlink r:id="rId54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10.18485/kkonline.2023.14.14.2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C3A3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</w:t>
            </w:r>
            <w:r w:rsidRPr="001A5BD1"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</w:tr>
      <w:tr w:rsidR="00F2345B" w:rsidRPr="001A5BD1" w14:paraId="352F6291" w14:textId="77777777" w:rsidTr="004B5D1C">
        <w:tc>
          <w:tcPr>
            <w:tcW w:w="846" w:type="dxa"/>
          </w:tcPr>
          <w:p w14:paraId="5F759ABA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BDC8B5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Тихомир Брајовић (2023). Ратови, трауме и идентитети у српском роману 1991–2021. (I). </w:t>
            </w:r>
            <w:r w:rsidRPr="00F54A85">
              <w:rPr>
                <w:rFonts w:ascii="Times New Roman" w:hAnsi="Times New Roman" w:cs="Times New Roman"/>
                <w:i/>
                <w:iCs/>
                <w:lang w:val="sr-Cyrl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53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4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133-150, </w:t>
            </w:r>
            <w:r w:rsidRPr="001A5BD1">
              <w:rPr>
                <w:rFonts w:ascii="Times New Roman" w:hAnsi="Times New Roman" w:cs="Times New Roman"/>
                <w:lang w:val="es-ES"/>
              </w:rPr>
              <w:t>doi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10.5937/</w:t>
            </w:r>
            <w:r w:rsidRPr="001A5BD1">
              <w:rPr>
                <w:rFonts w:ascii="Times New Roman" w:hAnsi="Times New Roman" w:cs="Times New Roman"/>
                <w:lang w:val="es-ES"/>
              </w:rPr>
              <w:t>zrffp</w:t>
            </w:r>
            <w:r w:rsidRPr="001A5BD1">
              <w:rPr>
                <w:rFonts w:ascii="Times New Roman" w:hAnsi="Times New Roman" w:cs="Times New Roman"/>
                <w:lang w:val="sr-Cyrl-RS"/>
              </w:rPr>
              <w:t>53-46338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9A40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04E251B6" w14:textId="77777777" w:rsidTr="004B5D1C">
        <w:tc>
          <w:tcPr>
            <w:tcW w:w="846" w:type="dxa"/>
          </w:tcPr>
          <w:p w14:paraId="75E51BE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6D6FB2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Вељко Брборић (2023). Српски језик у српском образовном систему. </w:t>
            </w:r>
            <w:r w:rsidRPr="00F54A85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ru-RU"/>
              </w:rPr>
              <w:t xml:space="preserve"> 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0354-9259</w:t>
            </w:r>
            <w:r>
              <w:rPr>
                <w:rFonts w:ascii="Times New Roman" w:hAnsi="Times New Roman" w:cs="Times New Roman"/>
                <w:lang w:val="sr-Cyrl-RS"/>
              </w:rPr>
              <w:t>,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vol. 28 br. 1 str. 255-269, </w:t>
            </w:r>
            <w:r w:rsidRPr="001A5BD1">
              <w:rPr>
                <w:rFonts w:ascii="Times New Roman" w:hAnsi="Times New Roman" w:cs="Times New Roman"/>
                <w:lang w:val="es-ES"/>
              </w:rPr>
              <w:t>doi 10.18485/sj.2023.28.1.14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F1C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0558725C" w14:textId="77777777" w:rsidTr="004B5D1C">
        <w:tc>
          <w:tcPr>
            <w:tcW w:w="846" w:type="dxa"/>
          </w:tcPr>
          <w:p w14:paraId="7965749A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372EB5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Драгана Вукићевић (2023). Испод радара херменеутике. </w:t>
            </w:r>
            <w:r w:rsidRPr="00B06E8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es-ES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vol. Књ. 71 br. св. 3 str. 988-994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ABD9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5AC4137A" w14:textId="77777777" w:rsidTr="004B5D1C">
        <w:tc>
          <w:tcPr>
            <w:tcW w:w="846" w:type="dxa"/>
          </w:tcPr>
          <w:p w14:paraId="2D27F4B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E2BF6E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Рајна Драгичевић (2023). Гордана Штрбац и Гордана Штасни. Слика природе у српском језику. Нови Сад: Филозофски факултет, 2022, 337 стр. </w:t>
            </w:r>
            <w:r w:rsidRPr="00B06E81">
              <w:rPr>
                <w:rFonts w:ascii="Times New Roman" w:hAnsi="Times New Roman" w:cs="Times New Roman"/>
                <w:i/>
                <w:iCs/>
                <w:lang w:val="sr-Cyrl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es-ES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0350-185</w:t>
            </w:r>
            <w:r w:rsidRPr="001A5BD1">
              <w:rPr>
                <w:rFonts w:ascii="Times New Roman" w:hAnsi="Times New Roman" w:cs="Times New Roman"/>
                <w:lang w:val="es-ES"/>
              </w:rPr>
              <w:t>X</w:t>
            </w:r>
            <w:r w:rsidRPr="001A5BD1">
              <w:rPr>
                <w:rFonts w:ascii="Times New Roman" w:hAnsi="Times New Roman" w:cs="Times New Roman"/>
                <w:lang w:val="sr-Cyrl-RS"/>
              </w:rPr>
              <w:t>. vol. Књ. 79 br. св. 1 str. 214-222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6C15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F2345B" w:rsidRPr="001A5BD1" w14:paraId="215C397F" w14:textId="77777777" w:rsidTr="004B5D1C">
        <w:tc>
          <w:tcPr>
            <w:tcW w:w="846" w:type="dxa"/>
          </w:tcPr>
          <w:p w14:paraId="2F2C063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F8209C" w14:textId="68D78930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</w:t>
            </w:r>
            <w:r w:rsidR="004B5D1C">
              <w:rPr>
                <w:rFonts w:ascii="Times New Roman" w:hAnsi="Times New Roman" w:cs="Times New Roman"/>
                <w:lang w:val="sr-Cyrl-RS"/>
              </w:rPr>
              <w:t>ћ</w:t>
            </w:r>
            <w:r w:rsidRPr="001A5BD1">
              <w:rPr>
                <w:rFonts w:ascii="Times New Roman" w:hAnsi="Times New Roman" w:cs="Times New Roman"/>
                <w:lang w:val="sr-Cyrl-RS"/>
              </w:rPr>
              <w:t>евић (2023).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Јасмина Дражић, Приступи проучавању значења речи. Нови Сад: Филозофски факултет, 2022, 323 стр. </w:t>
            </w:r>
            <w:r w:rsidRPr="00B06E81">
              <w:rPr>
                <w:rFonts w:ascii="Times New Roman" w:hAnsi="Times New Roman" w:cs="Times New Roman"/>
                <w:i/>
                <w:iCs/>
                <w:lang w:val="sr-Latn-RS"/>
              </w:rPr>
              <w:t>Зборник Матице српске за филологију и лингвистику.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0352-5724. vol. Књ. 66 br. св. 2 str. 129-133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7E155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F2345B" w:rsidRPr="001A5BD1" w14:paraId="057D3CEC" w14:textId="77777777" w:rsidTr="004B5D1C">
        <w:tc>
          <w:tcPr>
            <w:tcW w:w="846" w:type="dxa"/>
          </w:tcPr>
          <w:p w14:paraId="6A1678C7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245A9B" w14:textId="17FB9072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</w:t>
            </w:r>
            <w:r w:rsidR="004B5D1C">
              <w:rPr>
                <w:rFonts w:ascii="Times New Roman" w:hAnsi="Times New Roman" w:cs="Times New Roman"/>
                <w:lang w:val="sr-Cyrl-RS"/>
              </w:rPr>
              <w:t>ћ</w:t>
            </w:r>
            <w:r w:rsidRPr="001A5BD1">
              <w:rPr>
                <w:rFonts w:ascii="Times New Roman" w:hAnsi="Times New Roman" w:cs="Times New Roman"/>
                <w:lang w:val="sr-Cyrl-RS"/>
              </w:rPr>
              <w:t>евић (2023).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Ново о лексичком значењу. </w:t>
            </w:r>
            <w:r w:rsidRPr="00F54A85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ru-RU"/>
              </w:rPr>
              <w:t xml:space="preserve"> 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0354-9259. br. 28 str. 449-455.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4F73A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F2345B" w:rsidRPr="001A5BD1" w14:paraId="70F62CA3" w14:textId="77777777" w:rsidTr="004B5D1C">
        <w:tc>
          <w:tcPr>
            <w:tcW w:w="846" w:type="dxa"/>
          </w:tcPr>
          <w:p w14:paraId="3096DCD6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A2D2F0" w14:textId="5E34381F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</w:t>
            </w:r>
            <w:r w:rsidR="004B5D1C">
              <w:rPr>
                <w:rFonts w:ascii="Times New Roman" w:hAnsi="Times New Roman" w:cs="Times New Roman"/>
                <w:lang w:val="sr-Cyrl-RS"/>
              </w:rPr>
              <w:t>ћ</w:t>
            </w:r>
            <w:r w:rsidRPr="001A5BD1">
              <w:rPr>
                <w:rFonts w:ascii="Times New Roman" w:hAnsi="Times New Roman" w:cs="Times New Roman"/>
                <w:lang w:val="sr-Cyrl-RS"/>
              </w:rPr>
              <w:t>евић (2023).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Један рођендан који не заборављамо - (Милка Ивић 1923-2023). </w:t>
            </w:r>
            <w:r w:rsidRPr="00B06E81">
              <w:rPr>
                <w:rFonts w:ascii="Times New Roman" w:hAnsi="Times New Roman" w:cs="Times New Roman"/>
                <w:i/>
                <w:iCs/>
                <w:lang w:val="sr-Latn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0350-185X. vol. Књ. 79 br. св. 2 str. 9-10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308D1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F2345B" w:rsidRPr="001A5BD1" w14:paraId="0AD27001" w14:textId="77777777" w:rsidTr="004B5D1C">
        <w:tc>
          <w:tcPr>
            <w:tcW w:w="846" w:type="dxa"/>
          </w:tcPr>
          <w:p w14:paraId="2F1B6CF1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2F199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Jelena Filipović (2023). </w:t>
            </w:r>
            <w:r w:rsidRPr="001A5BD1">
              <w:rPr>
                <w:rFonts w:ascii="Times New Roman" w:hAnsi="Times New Roman" w:cs="Times New Roman"/>
              </w:rPr>
              <w:t>"Pep" in Discussion on Foreign Languages - Learning, Teaching and Teachers, Education Policy, Visions for the Future...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ITALICA BELGRADENSIA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0353-4766. </w:t>
            </w:r>
            <w:r w:rsidRPr="001A5BD1">
              <w:rPr>
                <w:rFonts w:ascii="Times New Roman" w:hAnsi="Times New Roman" w:cs="Times New Roman"/>
              </w:rPr>
              <w:t>br. 1 str. 159-182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817E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М21</w:t>
            </w:r>
          </w:p>
        </w:tc>
      </w:tr>
      <w:tr w:rsidR="00F2345B" w:rsidRPr="001A5BD1" w14:paraId="434217E1" w14:textId="77777777" w:rsidTr="004B5D1C">
        <w:tc>
          <w:tcPr>
            <w:tcW w:w="846" w:type="dxa"/>
          </w:tcPr>
          <w:p w14:paraId="461F96CD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E91867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Želimir Vukašinović (2023). </w:t>
            </w:r>
            <w:r w:rsidRPr="001A5BD1">
              <w:rPr>
                <w:rFonts w:ascii="Times New Roman" w:hAnsi="Times New Roman" w:cs="Times New Roman"/>
              </w:rPr>
              <w:t>Post-patriarchal Society and the Authority of Dialogue – on Free Faith, Atheism and the Meaning of Language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Filozofija i društvo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0353-5738.  </w:t>
            </w:r>
            <w:r w:rsidRPr="001A5BD1">
              <w:rPr>
                <w:rFonts w:ascii="Times New Roman" w:hAnsi="Times New Roman" w:cs="Times New Roman"/>
              </w:rPr>
              <w:t>vol. 34 br. 3 str. 474-482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55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10.2298/FID2303474V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10C5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</w:rPr>
              <w:t>M22</w:t>
            </w:r>
          </w:p>
        </w:tc>
      </w:tr>
      <w:tr w:rsidR="00F2345B" w:rsidRPr="001A5BD1" w14:paraId="6A27B0BD" w14:textId="77777777" w:rsidTr="004B5D1C">
        <w:tc>
          <w:tcPr>
            <w:tcW w:w="846" w:type="dxa"/>
          </w:tcPr>
          <w:p w14:paraId="599AE30F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05ABDD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Јелена Дрљевић (2023). </w:t>
            </w:r>
            <w:r w:rsidRPr="001A5BD1">
              <w:rPr>
                <w:rFonts w:ascii="Times New Roman" w:hAnsi="Times New Roman" w:cs="Times New Roman"/>
                <w:lang w:val="ru-RU"/>
              </w:rPr>
              <w:t>Појмовне метафоре у италијанском и српском језику економије на примеру циљног домена инфлација.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1820-1768. </w:t>
            </w:r>
            <w:r w:rsidRPr="001A5BD1">
              <w:rPr>
                <w:rFonts w:ascii="Times New Roman" w:hAnsi="Times New Roman" w:cs="Times New Roman"/>
              </w:rPr>
              <w:t>vol. XX br. 56 str. 103-114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08F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F2345B" w:rsidRPr="001A5BD1" w14:paraId="43E07850" w14:textId="77777777" w:rsidTr="004B5D1C">
        <w:tc>
          <w:tcPr>
            <w:tcW w:w="846" w:type="dxa"/>
          </w:tcPr>
          <w:p w14:paraId="0FB427AB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6278E8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Dunja Dušanić, Marko Avromović (2023). </w:t>
            </w:r>
            <w:r w:rsidRPr="001A5BD1">
              <w:rPr>
                <w:rFonts w:ascii="Times New Roman" w:hAnsi="Times New Roman" w:cs="Times New Roman"/>
                <w:lang w:val="sr-Cyrl-CS"/>
              </w:rPr>
              <w:t>„Č</w:t>
            </w:r>
            <w:r w:rsidRPr="001A5BD1">
              <w:rPr>
                <w:rFonts w:ascii="Times New Roman" w:hAnsi="Times New Roman" w:cs="Times New Roman"/>
              </w:rPr>
              <w:t>ist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od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istorija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?“ </w:t>
            </w:r>
            <w:r w:rsidRPr="001A5BD1">
              <w:rPr>
                <w:rFonts w:ascii="Times New Roman" w:hAnsi="Times New Roman" w:cs="Times New Roman"/>
                <w:lang w:val="es-ES"/>
              </w:rPr>
              <w:t>Čitanje traume u srpskoj poeziji devedesetih godina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Književna istorija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55 br. 181 str. 131-165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56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10.18485/kis.2023.55.181.5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0F16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2345B" w:rsidRPr="001A5BD1" w14:paraId="28A1A973" w14:textId="77777777" w:rsidTr="004B5D1C">
        <w:tc>
          <w:tcPr>
            <w:tcW w:w="846" w:type="dxa"/>
          </w:tcPr>
          <w:p w14:paraId="15746D2E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8D4891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(2023). </w:t>
            </w:r>
            <w:r w:rsidRPr="001A5BD1">
              <w:rPr>
                <w:rFonts w:ascii="Times New Roman" w:hAnsi="Times New Roman" w:cs="Times New Roman"/>
                <w:lang w:val="ru-RU"/>
              </w:rPr>
              <w:t>Етика побуне у "Великом мештру свију хуља" Мирослава Крлеже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Баштина</w:t>
            </w:r>
            <w:r w:rsidRPr="00B06E81">
              <w:rPr>
                <w:rFonts w:ascii="Times New Roman" w:hAnsi="Times New Roman" w:cs="Times New Roman"/>
                <w:i/>
                <w:iCs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0353-9008. </w:t>
            </w:r>
            <w:r w:rsidRPr="001A5BD1">
              <w:rPr>
                <w:rFonts w:ascii="Times New Roman" w:hAnsi="Times New Roman" w:cs="Times New Roman"/>
              </w:rPr>
              <w:t>vol. 33 br. 59 str. 39-48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57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10.5937/bastina33-42477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A7C2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М24</w:t>
            </w:r>
          </w:p>
        </w:tc>
      </w:tr>
      <w:tr w:rsidR="00F2345B" w:rsidRPr="001A5BD1" w14:paraId="421A5654" w14:textId="77777777" w:rsidTr="004B5D1C">
        <w:tc>
          <w:tcPr>
            <w:tcW w:w="846" w:type="dxa"/>
          </w:tcPr>
          <w:p w14:paraId="5CEE70E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6D21E2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(2023). </w:t>
            </w:r>
            <w:r w:rsidRPr="001A5BD1">
              <w:rPr>
                <w:rFonts w:ascii="Times New Roman" w:hAnsi="Times New Roman" w:cs="Times New Roman"/>
                <w:lang w:val="ru-RU"/>
              </w:rPr>
              <w:t>Динамика жеље у Божјим људима Борисава Станковића и Кући Марије Помоћнице Ивана Цанкара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1820-1768. </w:t>
            </w:r>
            <w:r w:rsidRPr="001A5BD1">
              <w:rPr>
                <w:rFonts w:ascii="Times New Roman" w:hAnsi="Times New Roman" w:cs="Times New Roman"/>
              </w:rPr>
              <w:t>vol. XX br. 55 str. 107-120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58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10.46793/NasKg2355.107K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B324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16F9CEC6" w14:textId="77777777" w:rsidTr="004B5D1C">
        <w:tc>
          <w:tcPr>
            <w:tcW w:w="846" w:type="dxa"/>
          </w:tcPr>
          <w:p w14:paraId="076E9DE0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AB472F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(2023). </w:t>
            </w:r>
            <w:r w:rsidRPr="001A5BD1">
              <w:rPr>
                <w:rFonts w:ascii="Times New Roman" w:hAnsi="Times New Roman" w:cs="Times New Roman"/>
                <w:lang w:val="ru-RU"/>
              </w:rPr>
              <w:t>Субјект космогонијско-метафизичког знања у поезији Васка Попе и Радована Павловског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71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161-178, </w:t>
            </w:r>
            <w:hyperlink r:id="rId59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.2023.71.1.9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A160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2345B" w:rsidRPr="001A5BD1" w14:paraId="5CD9F4DD" w14:textId="77777777" w:rsidTr="004B5D1C">
        <w:tc>
          <w:tcPr>
            <w:tcW w:w="846" w:type="dxa"/>
          </w:tcPr>
          <w:p w14:paraId="087E2ED1" w14:textId="77777777" w:rsidR="00F2345B" w:rsidRPr="001A5BD1" w:rsidRDefault="00F2345B" w:rsidP="004B5D1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D6B3D5" w14:textId="77777777" w:rsidR="00F2345B" w:rsidRPr="001A5BD1" w:rsidRDefault="00F2345B" w:rsidP="004B5D1C">
            <w:pPr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Јелена Кусовац (2023). </w:t>
            </w:r>
            <w:r w:rsidRPr="001A5BD1">
              <w:rPr>
                <w:rFonts w:ascii="Times New Roman" w:hAnsi="Times New Roman" w:cs="Times New Roman"/>
              </w:rPr>
              <w:t>O</w:t>
            </w:r>
            <w:r w:rsidRPr="001A5BD1">
              <w:rPr>
                <w:rFonts w:ascii="Times New Roman" w:hAnsi="Times New Roman" w:cs="Times New Roman"/>
                <w:lang w:val="ru-RU"/>
              </w:rPr>
              <w:t>д андерграунда до акционизма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B06E8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Зборник </w:t>
            </w:r>
            <w:r w:rsidRPr="00B06E81"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Матице српске за славистику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0352-5007. </w:t>
            </w:r>
            <w:r w:rsidRPr="001A5BD1">
              <w:rPr>
                <w:rFonts w:ascii="Times New Roman" w:hAnsi="Times New Roman" w:cs="Times New Roman"/>
              </w:rPr>
              <w:t>br. 103 str. 521-524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DD27" w14:textId="77777777" w:rsidR="00F2345B" w:rsidRPr="001A5BD1" w:rsidRDefault="00F2345B" w:rsidP="004B5D1C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lastRenderedPageBreak/>
              <w:t>М23</w:t>
            </w:r>
          </w:p>
        </w:tc>
      </w:tr>
    </w:tbl>
    <w:p w14:paraId="19316AB7" w14:textId="77777777" w:rsidR="00F2345B" w:rsidRPr="00F2345B" w:rsidRDefault="00F2345B" w:rsidP="004B5D1C">
      <w:pPr>
        <w:rPr>
          <w:b/>
          <w:bCs/>
          <w:lang w:val="sr-Latn-RS"/>
        </w:rPr>
      </w:pPr>
    </w:p>
    <w:p w14:paraId="54A16B71" w14:textId="77777777" w:rsidR="00426919" w:rsidRDefault="00426919" w:rsidP="004B5D1C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1037"/>
      </w:tblGrid>
      <w:tr w:rsidR="00426919" w:rsidRPr="001A5BD1" w14:paraId="54F0DC07" w14:textId="77777777" w:rsidTr="00426919">
        <w:tc>
          <w:tcPr>
            <w:tcW w:w="846" w:type="dxa"/>
          </w:tcPr>
          <w:p w14:paraId="052233A0" w14:textId="6B1C42BF" w:rsidR="00426919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Р. Б.</w:t>
            </w:r>
          </w:p>
        </w:tc>
        <w:tc>
          <w:tcPr>
            <w:tcW w:w="7513" w:type="dxa"/>
          </w:tcPr>
          <w:p w14:paraId="0C234384" w14:textId="64964448" w:rsidR="00426919" w:rsidRPr="001A5BD1" w:rsidRDefault="00426919" w:rsidP="004B5D1C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2024</w:t>
            </w:r>
          </w:p>
        </w:tc>
        <w:tc>
          <w:tcPr>
            <w:tcW w:w="1037" w:type="dxa"/>
          </w:tcPr>
          <w:p w14:paraId="3FE1CFE2" w14:textId="11194B5B" w:rsidR="00426919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</w:p>
        </w:tc>
      </w:tr>
      <w:tr w:rsidR="002C3318" w:rsidRPr="001A5BD1" w14:paraId="2F23AA06" w14:textId="77777777" w:rsidTr="004B5D1C">
        <w:tc>
          <w:tcPr>
            <w:tcW w:w="846" w:type="dxa"/>
          </w:tcPr>
          <w:p w14:paraId="3735EAF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3A0DB" w14:textId="2FB8BA1A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Гордана Ђоковић, Драгана Грујић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Библиографија часописа Женски свет : лист добротворних задруга Српкиња: </w:t>
            </w:r>
            <w:r w:rsidRPr="001A5BD1">
              <w:rPr>
                <w:rFonts w:ascii="Times New Roman" w:hAnsi="Times New Roman" w:cs="Times New Roman"/>
              </w:rPr>
              <w:t>VI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део (1908–1911)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Књиженство </w:t>
            </w:r>
            <w:r w:rsidRPr="001A5BD1">
              <w:rPr>
                <w:rFonts w:ascii="Times New Roman" w:hAnsi="Times New Roman" w:cs="Times New Roman"/>
              </w:rPr>
              <w:t>vol. 14 br. 14 str. 188-242</w:t>
            </w:r>
            <w:r w:rsidRPr="001A5BD1">
              <w:rPr>
                <w:rFonts w:ascii="Times New Roman" w:hAnsi="Times New Roman" w:cs="Times New Roman"/>
                <w:lang w:val="sr-Cyrl-RS"/>
              </w:rPr>
              <w:t>, https://doi.org/10.18485%2Fknjiz.2024.14.14.10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EC1F6" w14:textId="5CC83436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CS"/>
              </w:rPr>
              <w:t>М24</w:t>
            </w:r>
          </w:p>
        </w:tc>
      </w:tr>
      <w:tr w:rsidR="002C3318" w:rsidRPr="001A5BD1" w14:paraId="0C5C3C3A" w14:textId="77777777" w:rsidTr="004B5D1C">
        <w:tc>
          <w:tcPr>
            <w:tcW w:w="846" w:type="dxa"/>
          </w:tcPr>
          <w:p w14:paraId="063E6FBD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516B0C" w14:textId="2D5AE34F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 xml:space="preserve">Јовановић Симић, Јелена (2024). Српска синтакса реченице од конструктивне ка комуникативној. </w:t>
            </w:r>
            <w:r w:rsidRPr="001A5BD1">
              <w:rPr>
                <w:rFonts w:ascii="Times New Roman" w:hAnsi="Times New Roman" w:cs="Times New Roman"/>
                <w:i/>
                <w:iCs/>
              </w:rPr>
              <w:t>Наслеђе</w:t>
            </w:r>
            <w:r w:rsidRPr="001A5BD1">
              <w:rPr>
                <w:rFonts w:ascii="Times New Roman" w:hAnsi="Times New Roman" w:cs="Times New Roman"/>
              </w:rPr>
              <w:t xml:space="preserve">. ISSN 1820-1768. vol. XX br. 57 str. 53-72, </w:t>
            </w:r>
            <w:hyperlink r:id="rId60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https://doi.ub.kg.ac.rs/doi/casopisi/10-46793-naskg2457-053js/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667A" w14:textId="12CF05E6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6BBF9194" w14:textId="77777777" w:rsidTr="004B5D1C">
        <w:tc>
          <w:tcPr>
            <w:tcW w:w="846" w:type="dxa"/>
          </w:tcPr>
          <w:p w14:paraId="497F31BF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A43A77" w14:textId="681E3A3F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Korda-Petrovi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ć, Aleksandra (2024).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es-ES"/>
              </w:rPr>
              <w:t>Kunderino priznato nasleđe – o esejima Milana Kundere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Književna </w:t>
            </w:r>
            <w:proofErr w:type="gramStart"/>
            <w:r w:rsidRPr="001A5BD1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smotra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>.</w:t>
            </w:r>
            <w:proofErr w:type="gramEnd"/>
            <w:r w:rsidRPr="001A5BD1">
              <w:rPr>
                <w:rFonts w:ascii="Times New Roman" w:hAnsi="Times New Roman" w:cs="Times New Roman"/>
                <w:shd w:val="clear" w:color="auto" w:fill="FFFFFF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 xml:space="preserve">ISSN 0455-0463. </w:t>
            </w:r>
            <w:r w:rsidRPr="001A5BD1">
              <w:rPr>
                <w:rFonts w:ascii="Times New Roman" w:hAnsi="Times New Roman" w:cs="Times New Roman"/>
                <w:shd w:val="clear" w:color="auto" w:fill="FFFFFF"/>
              </w:rPr>
              <w:t>str. 111-127</w:t>
            </w:r>
            <w:r w:rsidRPr="001A5BD1">
              <w:rPr>
                <w:rFonts w:ascii="Times New Roman" w:hAnsi="Times New Roman" w:cs="Times New Roman"/>
                <w:shd w:val="clear" w:color="auto" w:fill="FFFFFF"/>
                <w:lang w:val="sr-Latn-RS"/>
              </w:rPr>
              <w:t>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A50C" w14:textId="6AAD7839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2C3318" w:rsidRPr="001A5BD1" w14:paraId="729B958C" w14:textId="77777777" w:rsidTr="004B5D1C">
        <w:tc>
          <w:tcPr>
            <w:tcW w:w="846" w:type="dxa"/>
          </w:tcPr>
          <w:p w14:paraId="2F40BAE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4EE531" w14:textId="4E906F98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Ковачевић, Борко Н. (2024). О употреби прилога уз глаголске именице на -ње у јавном дискурсу Интернета.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 0354-9259. vol. 29 br. 1 str. 439-456, </w:t>
            </w:r>
            <w:hyperlink r:id="rId61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https://doi.fil.bg.ac.rs/volume.php?pt=journals&amp;issue=sj-2024-29-1&amp;i=23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B6843" w14:textId="1615FCE7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6EB450D0" w14:textId="77777777" w:rsidTr="004B5D1C">
        <w:tc>
          <w:tcPr>
            <w:tcW w:w="846" w:type="dxa"/>
          </w:tcPr>
          <w:p w14:paraId="55C51970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6DC804" w14:textId="7C62C4F1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Кузмановић, Добринка; Бауцал, Александер (2024). Зашто је програмирање „тешко”? Коришћење робота у подучавању програмирању у неформалном образовном контексту – импликације за праксу. </w:t>
            </w:r>
            <w:r w:rsidR="008D4738"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Иновације у настави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0352-2334. vol. 37 br. 2 str. 37-54, </w:t>
            </w:r>
            <w:hyperlink r:id="rId62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https://scindeks.ceon.rs/Article.aspx?artid=0352-23342402037K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EB43" w14:textId="451C0F79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503FED1B" w14:textId="77777777" w:rsidTr="004B5D1C">
        <w:tc>
          <w:tcPr>
            <w:tcW w:w="846" w:type="dxa"/>
          </w:tcPr>
          <w:p w14:paraId="3CD1B5DF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3B1223" w14:textId="608A7B15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Меденица, Лука; Опарница, Милена (2024). Креирање алгоритма за откривање лексичких минимума у српском као страном језику на нивоу А1.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Иновације у настави.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0352-2334.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37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2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156-167, </w:t>
            </w:r>
            <w:hyperlink r:id="rId63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scindeks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ceon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Article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aspx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artid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=0352-23342402156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B8A8" w14:textId="3BA0C493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7F7D6E42" w14:textId="77777777" w:rsidTr="004B5D1C">
        <w:tc>
          <w:tcPr>
            <w:tcW w:w="846" w:type="dxa"/>
          </w:tcPr>
          <w:p w14:paraId="79312424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446CEA" w14:textId="21A1FD1E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Миљковић, Никола (2024). Утицај ренесансне традиције на песму У болници Бориса Пастернака и метричка анализа песме.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Књижевна историја.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56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184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255-266, </w:t>
            </w:r>
            <w:hyperlink r:id="rId64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fil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bg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ac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volume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php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pt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journals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issue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kis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-2024-56-184&amp;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=16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34650" w14:textId="5E7826D6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0741FDF9" w14:textId="77777777" w:rsidTr="004B5D1C">
        <w:tc>
          <w:tcPr>
            <w:tcW w:w="846" w:type="dxa"/>
          </w:tcPr>
          <w:p w14:paraId="11159E12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5DCECB" w14:textId="4276CFC3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Миљковић, Никола (2024). Схолии к роману "Автобиография Иисуса" Олега Зоберна.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Bibliotekarz Podlaski. The Polish National Scientific Library and Bibliological Journal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 xml:space="preserve">ISSN 2544-8900. vol. 63 br. 2 str. 301-312, </w:t>
            </w:r>
            <w:hyperlink r:id="rId65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https://bibliotekarzpodlaski.pl/index.php/bp/article/view/929</w:t>
              </w:r>
            </w:hyperlink>
            <w:r w:rsidRPr="001A5B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2E256" w14:textId="630D3485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M24+</w:t>
            </w:r>
          </w:p>
        </w:tc>
      </w:tr>
      <w:tr w:rsidR="002C3318" w:rsidRPr="001A5BD1" w14:paraId="4E276087" w14:textId="77777777" w:rsidTr="004B5D1C">
        <w:tc>
          <w:tcPr>
            <w:tcW w:w="846" w:type="dxa"/>
          </w:tcPr>
          <w:p w14:paraId="666B9AC1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1CD2A0" w14:textId="0CA4B380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Миљковић, Никола (2024). Пекић и Зоберн: два литерарна читања Новог Завета.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72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3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1015-1025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, </w:t>
            </w:r>
            <w:hyperlink r:id="rId66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fil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bg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ac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volume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php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pt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journals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issue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-2024-72-3&amp;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=18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92F45" w14:textId="2586FF88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7642C9FF" w14:textId="77777777" w:rsidTr="004B5D1C">
        <w:tc>
          <w:tcPr>
            <w:tcW w:w="846" w:type="dxa"/>
          </w:tcPr>
          <w:p w14:paraId="730FD390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342689" w14:textId="4D07B4BC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Samardžija, Tatjana; Torterat, Frédéric</w:t>
            </w:r>
            <w:r w:rsidRPr="001A5BD1">
              <w:rPr>
                <w:rFonts w:ascii="Times New Roman" w:hAnsi="Times New Roman" w:cs="Times New Roman"/>
                <w:lang w:val="es-MX"/>
              </w:rPr>
              <w:t xml:space="preserve"> (2024). Les déverbaux composés en -disant - aspects sémantiques et morphosyntaxiques. </w:t>
            </w:r>
            <w:r w:rsidRPr="001A5BD1">
              <w:rPr>
                <w:rFonts w:ascii="Times New Roman" w:hAnsi="Times New Roman" w:cs="Times New Roman"/>
                <w:i/>
                <w:iCs/>
                <w:lang w:val="es-MX"/>
              </w:rPr>
              <w:t>Le Français moderne</w:t>
            </w:r>
            <w:r w:rsidRPr="001A5BD1">
              <w:rPr>
                <w:rFonts w:ascii="Times New Roman" w:hAnsi="Times New Roman" w:cs="Times New Roman"/>
                <w:lang w:val="es-MX"/>
              </w:rPr>
              <w:t>. ISSN 0015-9409. br. 3 str. 39-52.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2CEA" w14:textId="3BAD675D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2C3318" w:rsidRPr="001A5BD1" w14:paraId="02A5799C" w14:textId="77777777" w:rsidTr="004B5D1C">
        <w:tc>
          <w:tcPr>
            <w:tcW w:w="846" w:type="dxa"/>
          </w:tcPr>
          <w:p w14:paraId="6BBDE2D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B42280" w14:textId="66811606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</w:rPr>
              <w:t xml:space="preserve">Safari, Saeed (2024). Principles Of Error-Tagged Learner Corpus Construction: Insights From Serbian Learners Of Persian. </w:t>
            </w:r>
            <w:r w:rsidRPr="001A5BD1">
              <w:rPr>
                <w:rFonts w:ascii="Times New Roman" w:hAnsi="Times New Roman" w:cs="Times New Roman"/>
                <w:i/>
                <w:iCs/>
              </w:rPr>
              <w:t>Наслеђе</w:t>
            </w:r>
            <w:r w:rsidRPr="001A5BD1">
              <w:rPr>
                <w:rFonts w:ascii="Times New Roman" w:hAnsi="Times New Roman" w:cs="Times New Roman"/>
              </w:rPr>
              <w:t xml:space="preserve">. ISSN 1820-1768. vol. 24 br. 59 str. 65-81, </w:t>
            </w:r>
            <w:hyperlink r:id="rId67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https://doi.ub.kg.ac.rs/doi/casopisi/10-46793-naskg2459-065s/</w:t>
              </w:r>
            </w:hyperlink>
            <w:r w:rsidRPr="001A5B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84F6" w14:textId="0136C5E4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2135AEF1" w14:textId="77777777" w:rsidTr="004B5D1C">
        <w:tc>
          <w:tcPr>
            <w:tcW w:w="846" w:type="dxa"/>
          </w:tcPr>
          <w:p w14:paraId="4A1CF1FD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7C5971" w14:textId="2D5269E9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</w:rPr>
              <w:t xml:space="preserve">Safari, Saeed (2024). Language, Conceptualization, and Cultural Linguistics. The Role of Culture in the Formation of Cognitive Schemas in Languages.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Гласник Етнографског института САНУ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0350-0861.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72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1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79-98, </w:t>
            </w:r>
            <w:hyperlink r:id="rId68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doiserbia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nb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Article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aspx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ID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=0350-08612401079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S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0186B" w14:textId="4DB5DE52" w:rsidR="002C3318" w:rsidRPr="001A5BD1" w:rsidRDefault="002C3318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5C720731" w14:textId="77777777" w:rsidTr="004B5D1C">
        <w:tc>
          <w:tcPr>
            <w:tcW w:w="846" w:type="dxa"/>
          </w:tcPr>
          <w:p w14:paraId="5286ABC9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79226D" w14:textId="48EBB251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Алексић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1A5BD1">
              <w:rPr>
                <w:rFonts w:ascii="Times New Roman" w:hAnsi="Times New Roman" w:cs="Times New Roman"/>
                <w:lang w:val="ru-RU"/>
              </w:rPr>
              <w:t>Данило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О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кумулативној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референцији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код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градивних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именица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Српски језик - студије српске и словенске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0354-9259. vol. 29 br. 1 str. 275-286, </w:t>
            </w:r>
            <w:hyperlink r:id="rId69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https://doi.fil.bg.ac.rs/volume.php?pt=journals&amp;issue=sj-2024-29-1&amp;i=13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725C" w14:textId="1524A1F3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413F4A13" w14:textId="77777777" w:rsidTr="004B5D1C">
        <w:tc>
          <w:tcPr>
            <w:tcW w:w="846" w:type="dxa"/>
          </w:tcPr>
          <w:p w14:paraId="75C2F295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E1247B" w14:textId="217A685D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Данијела Васић (2024). Solar Deity in Japanese Mythology.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Гласник Етнографског института САНУ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0350-0861. vol. 72 br. 1 str. 59-78, https://doi.org/10.2298%2FGEI2401059V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16152" w14:textId="7002803D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0C9931DB" w14:textId="77777777" w:rsidTr="004B5D1C">
        <w:tc>
          <w:tcPr>
            <w:tcW w:w="846" w:type="dxa"/>
          </w:tcPr>
          <w:p w14:paraId="1675BF2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32DB2A" w14:textId="2AFE96CD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Milena Ivanović (2024). Synthetic and Analytical Means of Expressing Aktionsart in the Ukrainian and Serbian Languages.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Slavia meridionalis. Studia linguistica slavica et balcanica</w:t>
            </w:r>
            <w:r w:rsidRPr="001A5BD1">
              <w:rPr>
                <w:rFonts w:ascii="Times New Roman" w:hAnsi="Times New Roman" w:cs="Times New Roman"/>
                <w:lang w:val="sr-Latn-RS"/>
              </w:rPr>
              <w:t>.ISSN 1233-6173. vol. 23 str. Article 2905-Article 2905. https://doi.org/10.11649%2Fsm.2905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A33D" w14:textId="03EC0D05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2C3318" w:rsidRPr="001A5BD1" w14:paraId="3C77D2C9" w14:textId="77777777" w:rsidTr="004B5D1C">
        <w:tc>
          <w:tcPr>
            <w:tcW w:w="846" w:type="dxa"/>
          </w:tcPr>
          <w:p w14:paraId="175B1E13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9D75FA" w14:textId="11BC246E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Милена Ивановић (2024). Є. А. Карпiловскька (ред.). Лексикографiчна парадигма XXI ст.: теорiя i методологiя. До 100-лiття вiд дня народження Леонiда Сидоровича Паламрчука. Київ: Iнститут української мови НАН України, 2023, 596 стр.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0350-185X. vol. Књ. 80 br. св. 1 str. 232-237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BEB4" w14:textId="79CE387E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2BA2BD44" w14:textId="77777777" w:rsidTr="004B5D1C">
        <w:tc>
          <w:tcPr>
            <w:tcW w:w="846" w:type="dxa"/>
          </w:tcPr>
          <w:p w14:paraId="496B0B48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9CAA6A" w14:textId="5FAB16CE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Биљана Николић Мастод, Весна Крајишник (2024). Вештина говорa и њена процена у српском као страном језику.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Српски језик - студије српске и словенске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0354-9259. vol. 29 br. 1 str. 543-565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7581" w14:textId="4196C151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М23</w:t>
            </w:r>
          </w:p>
        </w:tc>
      </w:tr>
      <w:tr w:rsidR="002C3318" w:rsidRPr="001A5BD1" w14:paraId="62966640" w14:textId="77777777" w:rsidTr="004B5D1C">
        <w:tc>
          <w:tcPr>
            <w:tcW w:w="846" w:type="dxa"/>
          </w:tcPr>
          <w:p w14:paraId="150F7271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A61CB7" w14:textId="256AEFFF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Александра Лазић Гавриловић (2024). Постмодерни књижевни поступци у романима Зе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но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нов пут Корнелија Кваса и Не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ви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дљи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ви гра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до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ви и Ако јед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не зим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ске но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ћи не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>ки пут</w:t>
            </w:r>
            <w:r w:rsidRPr="001A5BD1">
              <w:rPr>
                <w:rFonts w:ascii="Times New Roman" w:hAnsi="Times New Roman" w:cs="Times New Roman"/>
                <w:lang w:val="sr-Latn-RS"/>
              </w:rPr>
              <w:softHyphen/>
              <w:t xml:space="preserve">ник Итала Калвина.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ISSN 0543-1220. vol. 72 br. 3 str. 1105-1117, </w:t>
            </w:r>
            <w:hyperlink r:id="rId70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https://doi.org/10.18485%2Fms_zmskij.2024.72.3.22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84CC7" w14:textId="1285DACA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32242149" w14:textId="77777777" w:rsidTr="004B5D1C">
        <w:tc>
          <w:tcPr>
            <w:tcW w:w="846" w:type="dxa"/>
          </w:tcPr>
          <w:p w14:paraId="41DD12C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26C4DF" w14:textId="1459D6F4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Вук Петровић</w:t>
            </w:r>
            <w:r w:rsidR="004B5D1C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(2024). Феноменолошки метод и неуспешна егзегеза енигматичних бића у Кафкином делу.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0350-6428, vol. 56 br. 184 str. 87-106, </w:t>
            </w:r>
            <w:hyperlink r:id="rId71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https://doi.org/10.18485%2Fkis.2024.56.184.6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71A8" w14:textId="5C033E58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3B7D88EF" w14:textId="77777777" w:rsidTr="004B5D1C">
        <w:tc>
          <w:tcPr>
            <w:tcW w:w="846" w:type="dxa"/>
          </w:tcPr>
          <w:p w14:paraId="099DD7CF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6CE6B6" w14:textId="68477873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Ана Батас (2024). Дистинктивна обележја романа Јакобсона у фонолошком систему српског језика.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1820-1768. vol. XX br. 57 str. 155-169. </w:t>
            </w:r>
            <w:hyperlink r:id="rId72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https://doi.org/10.46793%2FNasKg2457.155B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B84AB" w14:textId="18E4B137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5A49090E" w14:textId="77777777" w:rsidTr="004B5D1C">
        <w:tc>
          <w:tcPr>
            <w:tcW w:w="846" w:type="dxa"/>
          </w:tcPr>
          <w:p w14:paraId="48343B93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DE5770" w14:textId="186F51DE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Светлана Гољак (2024). Формирование базовых переводческих компетенций у сербских студентов и магистрантов-русистов.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Русский язык за рубежом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0131-615X. br. 2 str. 84-92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1FC7" w14:textId="01A45EAF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34FBC0BE" w14:textId="77777777" w:rsidTr="004B5D1C">
        <w:tc>
          <w:tcPr>
            <w:tcW w:w="846" w:type="dxa"/>
          </w:tcPr>
          <w:p w14:paraId="4C059D55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1947B" w14:textId="7D6A4E00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Ana Đorđević, Miluca Vitaz (2024). What Makes for An Effective Grammar Presentation?: Peer, Self- and Teacher Trainer Evaluation of Micro-Teaching.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FOLIA LINGUISTICA ET LITTERARIA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1800-</w:t>
            </w: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 xml:space="preserve">8542. br. 49 str. 245-266. </w:t>
            </w:r>
            <w:hyperlink r:id="rId73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https://doi.org/10.31902%2Ffll.49.2024.13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9FAEA" w14:textId="723F58E6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>M22</w:t>
            </w:r>
          </w:p>
        </w:tc>
      </w:tr>
      <w:tr w:rsidR="002C3318" w:rsidRPr="001A5BD1" w14:paraId="4E8CC248" w14:textId="77777777" w:rsidTr="004B5D1C">
        <w:tc>
          <w:tcPr>
            <w:tcW w:w="846" w:type="dxa"/>
          </w:tcPr>
          <w:p w14:paraId="63208A0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5CBD08" w14:textId="360367B6" w:rsidR="002C3318" w:rsidRPr="001A5BD1" w:rsidRDefault="002C3318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Vesna M. Petrović, Ana S. Jovanović, Marija J. Đujić (2024). Developing Multicriteria Rating Scale for Assessment of Communicative Competence in LSP Oral Presentation.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Inovacije u nastavi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0352-2334. vol. 37 br. 4 str. 64-84. </w:t>
            </w:r>
            <w:hyperlink r:id="rId74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https://doi.org/10.5937%2Finovacije2404064P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CD177" w14:textId="3BAE8542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1EF1C7D2" w14:textId="77777777" w:rsidTr="004B5D1C">
        <w:tc>
          <w:tcPr>
            <w:tcW w:w="846" w:type="dxa"/>
          </w:tcPr>
          <w:p w14:paraId="46E455C9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BBCB53" w14:textId="7A6E95E6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Marija Mitrović (2024). Uno sguardo ulteriore alla Grammatica degl’italiani di Ciro Trabalza e di Ettore Allodoli.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L’Analisi Linguistica e Letteraria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1122-1917. vol. XXXII br. 2 str. 89-101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F7AE" w14:textId="7F798AD1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M24+</w:t>
            </w:r>
          </w:p>
        </w:tc>
      </w:tr>
      <w:tr w:rsidR="002C3318" w:rsidRPr="001A5BD1" w14:paraId="5F2A212C" w14:textId="77777777" w:rsidTr="004B5D1C">
        <w:tc>
          <w:tcPr>
            <w:tcW w:w="846" w:type="dxa"/>
          </w:tcPr>
          <w:p w14:paraId="5C0CC0F7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53BCBD" w14:textId="74CF7446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J. Puhar. M. Mitrović (2024). Jezik i pandemija koronavirusa: neologizmi u italijanskom jeziku štampe.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Folia Linguistica et Litteraria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1800-8542. br. 46 str. 99-116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C85E9" w14:textId="55ACA77A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2C3318" w:rsidRPr="001A5BD1" w14:paraId="03336BF5" w14:textId="77777777" w:rsidTr="004B5D1C">
        <w:tc>
          <w:tcPr>
            <w:tcW w:w="846" w:type="dxa"/>
          </w:tcPr>
          <w:p w14:paraId="57DADA5D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F8181A" w14:textId="0D9D495A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Никола Радосављевић (2024). „Недоследности у лексикографској адаптацији силазних акцената ван иницијалног слога у творбеним гнездима”.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Српски језик - студије српске и словенске.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0354-9259. vol. 29 br. 1 str. 365-389. </w:t>
            </w:r>
            <w:hyperlink r:id="rId75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https://doi.org/10.18485%2Fsj.2024.29.1.19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49A8" w14:textId="6613C0C8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М23</w:t>
            </w:r>
          </w:p>
        </w:tc>
      </w:tr>
      <w:tr w:rsidR="002C3318" w:rsidRPr="001A5BD1" w14:paraId="50836C28" w14:textId="77777777" w:rsidTr="004B5D1C">
        <w:tc>
          <w:tcPr>
            <w:tcW w:w="846" w:type="dxa"/>
          </w:tcPr>
          <w:p w14:paraId="3E607C1C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862307" w14:textId="3EAD3725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Пушић, Радосав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(2024). Сун Јатсен, друштвени реформатор и кинеска револуција 1911.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Годишњак за друштвену историју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0354-5318.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Год. 31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св.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7-38.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A89C0" w14:textId="16294DDA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M24</w:t>
            </w:r>
          </w:p>
        </w:tc>
      </w:tr>
      <w:tr w:rsidR="002C3318" w:rsidRPr="001A5BD1" w14:paraId="18714007" w14:textId="77777777" w:rsidTr="004B5D1C">
        <w:tc>
          <w:tcPr>
            <w:tcW w:w="846" w:type="dxa"/>
          </w:tcPr>
          <w:p w14:paraId="5CE7273E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95E5A" w14:textId="499C72A5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R. Pušić (2024). Zhuangzi: Oblivion and Happiness.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Гласник Етнографског института САНУ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0350-0861.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72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43-58, </w:t>
            </w:r>
            <w:hyperlink r:id="rId76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/10.2298/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GEI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2401043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P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5A97" w14:textId="11E7049A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43E7AC31" w14:textId="77777777" w:rsidTr="004B5D1C">
        <w:tc>
          <w:tcPr>
            <w:tcW w:w="846" w:type="dxa"/>
          </w:tcPr>
          <w:p w14:paraId="6E5AC76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A15307" w14:textId="075FD567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Савић, Виктор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(2024). Старине и источници српскога епа.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Зборник Матице српске за књижевност и језик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ISSN: 0543-1220. vol. 72 br. 1 str. 267-277.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F075" w14:textId="028A77E9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72A98120" w14:textId="77777777" w:rsidTr="004B5D1C">
        <w:tc>
          <w:tcPr>
            <w:tcW w:w="846" w:type="dxa"/>
          </w:tcPr>
          <w:p w14:paraId="31FECECF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50AE99" w14:textId="1526CE8F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Савић, Виктор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(2024). Јасмина Грковић-Мејџор. Студије из историјске семантике. Сремски Карловци - Нови Сад: Издавачка књижарница Зорана Стојановића, 2023, 202 стр.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Јужнословенски филолог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. ISSN: 0350-185X. vol. Књ. 80 br. св. 1 str. 183-196.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DD6E" w14:textId="0CCEFE2D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421C10F3" w14:textId="77777777" w:rsidTr="004B5D1C">
        <w:tc>
          <w:tcPr>
            <w:tcW w:w="846" w:type="dxa"/>
          </w:tcPr>
          <w:p w14:paraId="0F95FCA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AF016" w14:textId="04C5356A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Станишић, Вања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(2024). Предвуковски корени Вукове азбучне реформе.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Јужнословенски филолог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0350-185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X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80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9-24, </w:t>
            </w:r>
            <w:hyperlink r:id="rId77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/10.2298/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JFI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2401009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S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25CE" w14:textId="1C9EE5D2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406712F9" w14:textId="77777777" w:rsidTr="004B5D1C">
        <w:tc>
          <w:tcPr>
            <w:tcW w:w="846" w:type="dxa"/>
          </w:tcPr>
          <w:p w14:paraId="26E1502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E3799D" w14:textId="1C01E7EF" w:rsidR="002C3318" w:rsidRPr="001A5BD1" w:rsidRDefault="002C3318" w:rsidP="004B5D1C">
            <w:pPr>
              <w:rPr>
                <w:rFonts w:ascii="Times New Roman" w:eastAsia="Times New Roman" w:hAnsi="Times New Roman" w:cs="Times New Roman"/>
                <w:color w:val="252525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Станишић, Вања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(2024).Значај албанског језика за реконтрукцију једног балтословенског питања. </w:t>
            </w:r>
            <w:r w:rsidR="008D4738"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Српски језик - студије српске и словенске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0354-9259.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29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 391-399,</w:t>
            </w:r>
          </w:p>
          <w:p w14:paraId="2CCD570A" w14:textId="2FBD4B16" w:rsidR="002C3318" w:rsidRPr="001A5BD1" w:rsidRDefault="00DC0273" w:rsidP="004B5D1C">
            <w:pPr>
              <w:rPr>
                <w:rFonts w:ascii="Times New Roman" w:hAnsi="Times New Roman" w:cs="Times New Roman"/>
                <w:lang w:val="ru-RU"/>
              </w:rPr>
            </w:pPr>
            <w:hyperlink r:id="rId78" w:history="1"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sj</w:t>
              </w:r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.2024.29.1.20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0F72B" w14:textId="0BF656AC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059BED3F" w14:textId="77777777" w:rsidTr="004B5D1C">
        <w:tc>
          <w:tcPr>
            <w:tcW w:w="846" w:type="dxa"/>
          </w:tcPr>
          <w:p w14:paraId="14B68DA9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653DA0" w14:textId="0467C97F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Станишић, Вања (2024). Етимолошки речник српског језика. Св. 4: БЛ-БЉ (ур. Александар Лома). Београд: Српска академија наука и уметности и Институт за српски језик САНУ, 2023, 213 стр.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Јужнословенски филолог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. ISSN: 0350-185X. vol. Књ. 80 br. св. 1 str. 229-231.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E390" w14:textId="1CA9CBC7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688DF64C" w14:textId="77777777" w:rsidTr="004B5D1C">
        <w:tc>
          <w:tcPr>
            <w:tcW w:w="846" w:type="dxa"/>
          </w:tcPr>
          <w:p w14:paraId="1A07F064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969E37" w14:textId="77777777" w:rsidR="002C3318" w:rsidRPr="001A5BD1" w:rsidRDefault="002C3318" w:rsidP="004B5D1C">
            <w:pPr>
              <w:rPr>
                <w:rFonts w:ascii="Times New Roman" w:eastAsia="Times New Roman" w:hAnsi="Times New Roman" w:cs="Times New Roman"/>
                <w:color w:val="252525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Јелесијевић, Снежана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(2024).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Споменици раних источноевропских-српских књижевних веза као извори за проучавање српског идентитета - (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Translations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Extenso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)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Monuments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of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early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east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Slav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-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Serbian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literary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relations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as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sources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for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studying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Serbian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identity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Sociološki pregled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 xml:space="preserve">. ISSN: 0085-6320. vol. 58 br. 4 str. 1015-1039, </w:t>
            </w:r>
          </w:p>
          <w:p w14:paraId="3D9DF802" w14:textId="4A408B3B" w:rsidR="002C3318" w:rsidRPr="001A5BD1" w:rsidRDefault="00DC0273" w:rsidP="004B5D1C">
            <w:pPr>
              <w:rPr>
                <w:rFonts w:ascii="Times New Roman" w:hAnsi="Times New Roman" w:cs="Times New Roman"/>
              </w:rPr>
            </w:pPr>
            <w:hyperlink r:id="rId79" w:history="1">
              <w:r w:rsidR="002C3318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https://doi.org/10.5937/socpreg58-52134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29BC" w14:textId="292A3BD0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34FC6800" w14:textId="77777777" w:rsidTr="004B5D1C">
        <w:tc>
          <w:tcPr>
            <w:tcW w:w="846" w:type="dxa"/>
          </w:tcPr>
          <w:p w14:paraId="2F49B541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B54F8" w14:textId="038A998A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Icin, Kornelija (2024). International Conference "Avant-garde as Philosophy of the Future", Yerevan, 18-21. May 2023.</w:t>
            </w:r>
            <w:r w:rsidR="00E5387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53871" w:rsidRPr="00E53871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</w:t>
            </w:r>
            <w:r w:rsidR="00E5387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="00E53871" w:rsidRPr="00E53871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српске за славистику</w:t>
            </w:r>
            <w:r w:rsidR="00E53871">
              <w:rPr>
                <w:rFonts w:ascii="Times New Roman" w:eastAsia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0352-5007. vol. 105 str. 397-402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81D3" w14:textId="4DD3700F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6A24EABF" w14:textId="77777777" w:rsidTr="004B5D1C">
        <w:tc>
          <w:tcPr>
            <w:tcW w:w="846" w:type="dxa"/>
          </w:tcPr>
          <w:p w14:paraId="0CAB98B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E308C" w14:textId="437ED068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(2024). Thoughts of Light: Erik Bulatov's Creative Work.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QUAESTIO ROSSICA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2311-911X. vol. 12 br. 2, </w:t>
            </w:r>
            <w:hyperlink r:id="rId80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https://doi.org/10.15826%2Fqr.2024.2.888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27B3" w14:textId="730E0144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2C3318" w:rsidRPr="001A5BD1" w14:paraId="49165D65" w14:textId="77777777" w:rsidTr="004B5D1C">
        <w:tc>
          <w:tcPr>
            <w:tcW w:w="846" w:type="dxa"/>
          </w:tcPr>
          <w:p w14:paraId="5FA32E21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2D8953" w14:textId="7B538596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Ичин, Корнелија (2024). Мыслить свет: творчество Эрика Булатова.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От андеграунда до акционизма: русский контекст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2311-911</w:t>
            </w:r>
            <w:r w:rsidRPr="001A5BD1">
              <w:rPr>
                <w:rFonts w:ascii="Times New Roman" w:eastAsia="Times New Roman" w:hAnsi="Times New Roman" w:cs="Times New Roman"/>
              </w:rPr>
              <w:t>X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>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2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Vol 12 str. 449-460,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9E6C0" w14:textId="4E38BD4F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2C3318" w:rsidRPr="001A5BD1" w14:paraId="377938E3" w14:textId="77777777" w:rsidTr="004B5D1C">
        <w:tc>
          <w:tcPr>
            <w:tcW w:w="846" w:type="dxa"/>
          </w:tcPr>
          <w:p w14:paraId="664C5598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CA37A" w14:textId="71C3563D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Ичин, Корнелија (2024). Проект "Города-родины" - Москва и москвичи Дмитрия Александровича Пригова.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Od jezika do teksta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0869-6365. vol. 1 br. N 185 str. 270-284,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5171" w14:textId="6DD05A7E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M21a</w:t>
            </w:r>
          </w:p>
        </w:tc>
      </w:tr>
      <w:tr w:rsidR="002C3318" w:rsidRPr="001A5BD1" w14:paraId="7EF5FA08" w14:textId="77777777" w:rsidTr="004B5D1C">
        <w:tc>
          <w:tcPr>
            <w:tcW w:w="846" w:type="dxa"/>
          </w:tcPr>
          <w:p w14:paraId="4699B099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18BD58" w14:textId="532FB117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(2024). Round table "On the Traces of the Exhibition 'I Live and See. Artists and poets of Vsevolod Nekrasov's circle' in the Volga-Vyatka branch of The Pushkin State Museum of Fine Arts. To the 90th anniversary of Eric Bulatov". November 24, 2023, The Pushkin State Museum of Fine Arts. </w:t>
            </w:r>
            <w:r w:rsidR="00E53871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славистику.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0352-5007. vol. 105 str. 402-403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91B0" w14:textId="6097C230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0BF660E1" w14:textId="77777777" w:rsidTr="004B5D1C">
        <w:tc>
          <w:tcPr>
            <w:tcW w:w="846" w:type="dxa"/>
          </w:tcPr>
          <w:p w14:paraId="310E67E3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B43A65" w14:textId="39019DDB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(2024). "Hometown" Project: Dmitri Alexandrovich Prigov's "Moscow and Muscovites”.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NOVOE LITERATURNOE OBOZRENIE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0869-6365. br. 185, </w:t>
            </w:r>
            <w:hyperlink r:id="rId81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https://doi.org/10.53953%2F08696365_2024_185_1_270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00BE" w14:textId="0E119C0D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M21a</w:t>
            </w:r>
          </w:p>
        </w:tc>
      </w:tr>
      <w:tr w:rsidR="002C3318" w:rsidRPr="001A5BD1" w14:paraId="3FB9C34E" w14:textId="77777777" w:rsidTr="004B5D1C">
        <w:tc>
          <w:tcPr>
            <w:tcW w:w="846" w:type="dxa"/>
          </w:tcPr>
          <w:p w14:paraId="6DB370AB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F64D67" w14:textId="5E316ACA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Вуловић, Александра (2024). </w:t>
            </w:r>
            <w:r w:rsidRPr="001A5BD1">
              <w:rPr>
                <w:rFonts w:ascii="Times New Roman" w:eastAsia="Times New Roman" w:hAnsi="Times New Roman" w:cs="Times New Roman"/>
              </w:rPr>
              <w:t>O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poreklu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Turakas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osvrtom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na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pojam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turski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svet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 xml:space="preserve">Анали Филолошког факултета.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0522-8468.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36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2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253-267, </w:t>
            </w:r>
            <w:hyperlink r:id="rId82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/10.18485%2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Fanaliff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.2024.36.2.14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436DE" w14:textId="28DAB66E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M24</w:t>
            </w:r>
          </w:p>
        </w:tc>
      </w:tr>
      <w:tr w:rsidR="002C3318" w:rsidRPr="001A5BD1" w14:paraId="5769AEA9" w14:textId="77777777" w:rsidTr="004B5D1C">
        <w:tc>
          <w:tcPr>
            <w:tcW w:w="846" w:type="dxa"/>
          </w:tcPr>
          <w:p w14:paraId="431A0A54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0B0936" w14:textId="699554C7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Stoji</w:t>
            </w:r>
            <w:r w:rsidRPr="004B5D1C">
              <w:rPr>
                <w:rFonts w:ascii="Times New Roman" w:eastAsia="Times New Roman" w:hAnsi="Times New Roman" w:cs="Times New Roman"/>
              </w:rPr>
              <w:t>č</w:t>
            </w:r>
            <w:r w:rsidRPr="001A5BD1">
              <w:rPr>
                <w:rFonts w:ascii="Times New Roman" w:eastAsia="Times New Roman" w:hAnsi="Times New Roman" w:cs="Times New Roman"/>
              </w:rPr>
              <w:t>i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ć, </w:t>
            </w:r>
            <w:r w:rsidRPr="001A5BD1">
              <w:rPr>
                <w:rFonts w:ascii="Times New Roman" w:eastAsia="Times New Roman" w:hAnsi="Times New Roman" w:cs="Times New Roman"/>
              </w:rPr>
              <w:t>Vojkan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</w:t>
            </w:r>
            <w:r w:rsidRPr="004B5D1C">
              <w:rPr>
                <w:rFonts w:ascii="Times New Roman" w:eastAsia="Times New Roman" w:hAnsi="Times New Roman" w:cs="Times New Roman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</w:rPr>
              <w:t>  </w:t>
            </w:r>
            <w:r w:rsidRPr="004B5D1C">
              <w:rPr>
                <w:rFonts w:ascii="Times New Roman" w:eastAsia="Times New Roman" w:hAnsi="Times New Roman" w:cs="Times New Roman"/>
              </w:rPr>
              <w:t>;</w:t>
            </w:r>
            <w:r w:rsidRPr="001A5BD1">
              <w:rPr>
                <w:rFonts w:ascii="Times New Roman" w:eastAsia="Times New Roman" w:hAnsi="Times New Roman" w:cs="Times New Roman"/>
              </w:rPr>
              <w:t> Milovanovi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ć, </w:t>
            </w:r>
            <w:r w:rsidRPr="001A5BD1">
              <w:rPr>
                <w:rFonts w:ascii="Times New Roman" w:eastAsia="Times New Roman" w:hAnsi="Times New Roman" w:cs="Times New Roman"/>
              </w:rPr>
              <w:t>Jovana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Z</w:t>
            </w:r>
            <w:r w:rsidRPr="004B5D1C">
              <w:rPr>
                <w:rFonts w:ascii="Times New Roman" w:eastAsia="Times New Roman" w:hAnsi="Times New Roman" w:cs="Times New Roman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</w:rPr>
              <w:t> </w:t>
            </w:r>
            <w:proofErr w:type="gramStart"/>
            <w:r w:rsidRPr="004B5D1C">
              <w:rPr>
                <w:rFonts w:ascii="Times New Roman" w:eastAsia="Times New Roman" w:hAnsi="Times New Roman" w:cs="Times New Roman"/>
              </w:rPr>
              <w:t>( 2024</w:t>
            </w:r>
            <w:proofErr w:type="gramEnd"/>
            <w:r w:rsidRPr="004B5D1C">
              <w:rPr>
                <w:rFonts w:ascii="Times New Roman" w:eastAsia="Times New Roman" w:hAnsi="Times New Roman" w:cs="Times New Roman"/>
              </w:rPr>
              <w:t xml:space="preserve">).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How Correct Is Your Writing? Orthographic Error Analysis in Serbian as an L2.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 xml:space="preserve">Српски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језик :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 xml:space="preserve"> студије српске и словенске.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0354-9259. vol. 29 br. 1 str. 567-581, </w:t>
            </w:r>
            <w:hyperlink r:id="rId83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https://doi.org/10.18485%2Fsj.2024.29.1.30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D4E83" w14:textId="20E246B0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2C3318" w:rsidRPr="001A5BD1" w14:paraId="79485967" w14:textId="77777777" w:rsidTr="004B5D1C">
        <w:tc>
          <w:tcPr>
            <w:tcW w:w="846" w:type="dxa"/>
          </w:tcPr>
          <w:p w14:paraId="4235304A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A5B42" w14:textId="333B693D" w:rsidR="002C3318" w:rsidRPr="001A5BD1" w:rsidRDefault="002C3318" w:rsidP="004B5D1C">
            <w:pPr>
              <w:rPr>
                <w:rFonts w:ascii="Times New Roman" w:hAnsi="Times New Roman" w:cs="Times New Roman"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Cs/>
                <w:lang w:val="sr-Cyrl-RS"/>
              </w:rPr>
              <w:t xml:space="preserve">Милановић, Александар М (2024). </w:t>
            </w:r>
            <w:r w:rsidRPr="001A5BD1">
              <w:rPr>
                <w:rFonts w:ascii="Times New Roman" w:hAnsi="Times New Roman" w:cs="Times New Roman"/>
                <w:bCs/>
                <w:lang w:val="ru-RU"/>
              </w:rPr>
              <w:t>Јован Дошеновић, незаслужено заборављени реформатор ћирилице</w:t>
            </w:r>
            <w:r w:rsidRPr="001A5BD1">
              <w:rPr>
                <w:rFonts w:ascii="Times New Roman" w:hAnsi="Times New Roman" w:cs="Times New Roman"/>
                <w:bCs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bCs/>
                <w:i/>
                <w:iCs/>
                <w:color w:val="000000"/>
                <w:shd w:val="clear" w:color="auto" w:fill="F8F8F3"/>
                <w:lang w:val="ru-RU"/>
              </w:rPr>
              <w:t>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  <w:bCs/>
              </w:rPr>
              <w:t>ISSN</w:t>
            </w:r>
            <w:r w:rsidRPr="001A5BD1">
              <w:rPr>
                <w:rFonts w:ascii="Times New Roman" w:hAnsi="Times New Roman" w:cs="Times New Roman"/>
                <w:bCs/>
                <w:lang w:val="ru-RU"/>
              </w:rPr>
              <w:t xml:space="preserve"> 0354-9259,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</w:rPr>
              <w:t>vol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  <w:lang w:val="ru-RU"/>
              </w:rPr>
              <w:t xml:space="preserve">. 29, 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</w:rPr>
              <w:t>No</w:t>
            </w:r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  <w:lang w:val="ru-RU"/>
              </w:rPr>
              <w:t>. 1 (2024)</w:t>
            </w:r>
            <w:proofErr w:type="gramStart"/>
            <w:r w:rsidRPr="001A5BD1">
              <w:rPr>
                <w:rFonts w:ascii="Times New Roman" w:hAnsi="Times New Roman" w:cs="Times New Roman"/>
                <w:bCs/>
                <w:color w:val="000000"/>
                <w:shd w:val="clear" w:color="auto" w:fill="F8F8F3"/>
                <w:lang w:val="ru-RU"/>
              </w:rPr>
              <w:t>,</w:t>
            </w:r>
            <w:r w:rsidRPr="001A5BD1">
              <w:rPr>
                <w:rFonts w:ascii="Times New Roman" w:hAnsi="Times New Roman" w:cs="Times New Roman"/>
                <w:bCs/>
                <w:lang w:val="ru-RU"/>
              </w:rPr>
              <w:t>,</w:t>
            </w:r>
            <w:proofErr w:type="gramEnd"/>
            <w:r w:rsidRPr="001A5BD1">
              <w:rPr>
                <w:rFonts w:ascii="Times New Roman" w:hAnsi="Times New Roman" w:cs="Times New Roman"/>
                <w:bCs/>
                <w:lang w:val="ru-RU"/>
              </w:rPr>
              <w:t xml:space="preserve"> стр. 177-187</w:t>
            </w:r>
            <w:r w:rsidRPr="001A5BD1">
              <w:rPr>
                <w:rFonts w:ascii="Times New Roman" w:hAnsi="Times New Roman" w:cs="Times New Roman"/>
                <w:bCs/>
                <w:lang w:val="sr-Cyrl-RS"/>
              </w:rPr>
              <w:t xml:space="preserve">, </w:t>
            </w:r>
            <w:hyperlink r:id="rId84" w:history="1">
              <w:r w:rsidRPr="001A5BD1">
                <w:rPr>
                  <w:rStyle w:val="Hyperlink"/>
                  <w:rFonts w:ascii="Times New Roman" w:hAnsi="Times New Roman" w:cs="Times New Roman"/>
                  <w:bCs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</w:rPr>
                <w:t>sj</w:t>
              </w:r>
              <w:r w:rsidRPr="001A5BD1">
                <w:rPr>
                  <w:rStyle w:val="Hyperlink"/>
                  <w:rFonts w:ascii="Times New Roman" w:hAnsi="Times New Roman" w:cs="Times New Roman"/>
                  <w:bCs/>
                  <w:lang w:val="ru-RU"/>
                </w:rPr>
                <w:t>.2024.29.1.8</w:t>
              </w:r>
            </w:hyperlink>
            <w:r w:rsidRPr="001A5BD1">
              <w:rPr>
                <w:rStyle w:val="doilink"/>
                <w:rFonts w:ascii="Times New Roman" w:hAnsi="Times New Roman" w:cs="Times New Roman"/>
                <w:bCs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AB53" w14:textId="09411837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2C3318" w:rsidRPr="001A5BD1" w14:paraId="6657320C" w14:textId="77777777" w:rsidTr="004B5D1C">
        <w:tc>
          <w:tcPr>
            <w:tcW w:w="846" w:type="dxa"/>
          </w:tcPr>
          <w:p w14:paraId="2F4E0F19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A5F404" w14:textId="029ED5A2" w:rsidR="002C3318" w:rsidRPr="001A5BD1" w:rsidRDefault="002C3318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Николић, Ненад (2024). Ко је био Ђура Јакшић? </w:t>
            </w:r>
            <w:r w:rsidRPr="008D4738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ru-RU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 xml:space="preserve">ISSN 0543-1220, вol. 72, No. 3, p. 849–863. </w:t>
            </w:r>
            <w:hyperlink r:id="rId85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https://doi.org/10.18485/ms_zmskij.2024.72.3.9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F37A9" w14:textId="2276636C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3</w:t>
            </w:r>
          </w:p>
        </w:tc>
      </w:tr>
      <w:tr w:rsidR="002C3318" w:rsidRPr="001A5BD1" w14:paraId="47867B41" w14:textId="77777777" w:rsidTr="004B5D1C">
        <w:tc>
          <w:tcPr>
            <w:tcW w:w="846" w:type="dxa"/>
          </w:tcPr>
          <w:p w14:paraId="687A8105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B4814C" w14:textId="6F9CF8BD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Глигоријевић, Ивана Р, Здравковић, Олга Д (2024). „Ми Багуађа пиниш, ми го гејм”: језик корисника и пружалаца услуга у Центру за азил „Крњача”. </w:t>
            </w:r>
            <w:r w:rsidRPr="008D473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  <w:color w:val="000000"/>
              </w:rPr>
              <w:t>ISSN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 0522-8468</w:t>
            </w:r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>,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  <w:color w:val="000000"/>
              </w:rPr>
              <w:t>vol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36, </w:t>
            </w:r>
            <w:r w:rsidRPr="001A5BD1">
              <w:rPr>
                <w:rFonts w:ascii="Times New Roman" w:hAnsi="Times New Roman" w:cs="Times New Roman"/>
                <w:color w:val="000000"/>
              </w:rPr>
              <w:t>no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1, </w:t>
            </w:r>
            <w:r w:rsidRPr="001A5BD1">
              <w:rPr>
                <w:rFonts w:ascii="Times New Roman" w:hAnsi="Times New Roman" w:cs="Times New Roman"/>
                <w:color w:val="000000"/>
              </w:rPr>
              <w:t>p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99–117. </w:t>
            </w:r>
            <w:hyperlink r:id="rId86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analiff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.2024.36.1.6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0A57" w14:textId="73FF70B4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4</w:t>
            </w:r>
          </w:p>
        </w:tc>
      </w:tr>
      <w:tr w:rsidR="002C3318" w:rsidRPr="001A5BD1" w14:paraId="55D37037" w14:textId="77777777" w:rsidTr="004B5D1C">
        <w:tc>
          <w:tcPr>
            <w:tcW w:w="846" w:type="dxa"/>
          </w:tcPr>
          <w:p w14:paraId="36A5B496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0DAC45" w14:textId="2993A7F2" w:rsidR="002C3318" w:rsidRPr="001A5BD1" w:rsidRDefault="002C3318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Донић, Жељко С (2024). У потрази за „правим” Лорком: Осврт на метрику и критику „Циганског романсера” у преводу Миодрага Гардића. </w:t>
            </w:r>
            <w:r w:rsidRPr="008D4738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  <w:color w:val="000000"/>
              </w:rPr>
              <w:t>ISSN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 0522-8468, </w:t>
            </w:r>
            <w:r w:rsidRPr="001A5BD1">
              <w:rPr>
                <w:rFonts w:ascii="Times New Roman" w:hAnsi="Times New Roman" w:cs="Times New Roman"/>
                <w:color w:val="000000"/>
              </w:rPr>
              <w:t>vol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36, </w:t>
            </w:r>
            <w:r w:rsidRPr="001A5BD1">
              <w:rPr>
                <w:rFonts w:ascii="Times New Roman" w:hAnsi="Times New Roman" w:cs="Times New Roman"/>
                <w:color w:val="000000"/>
              </w:rPr>
              <w:t>no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1, </w:t>
            </w:r>
            <w:r w:rsidRPr="001A5BD1">
              <w:rPr>
                <w:rFonts w:ascii="Times New Roman" w:hAnsi="Times New Roman" w:cs="Times New Roman"/>
                <w:color w:val="000000"/>
              </w:rPr>
              <w:t>p</w:t>
            </w:r>
            <w:r w:rsidRPr="001A5BD1">
              <w:rPr>
                <w:rFonts w:ascii="Times New Roman" w:hAnsi="Times New Roman" w:cs="Times New Roman"/>
                <w:color w:val="000000"/>
                <w:lang w:val="ru-RU"/>
              </w:rPr>
              <w:t xml:space="preserve">. 219–234. </w:t>
            </w:r>
            <w:hyperlink r:id="rId87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analiff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.2024.36.1.13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9B5F" w14:textId="209EC0D0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4</w:t>
            </w:r>
          </w:p>
        </w:tc>
      </w:tr>
      <w:tr w:rsidR="002C3318" w:rsidRPr="001A5BD1" w14:paraId="3B6F35A4" w14:textId="77777777" w:rsidTr="004B5D1C">
        <w:tc>
          <w:tcPr>
            <w:tcW w:w="846" w:type="dxa"/>
          </w:tcPr>
          <w:p w14:paraId="490B3FAE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804B57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Елез, Весна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(2024). Урош Петровић о Иполиту Тену.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Књижевна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0350-6428. Vol. 56 (2024), No. 184,</w:t>
            </w:r>
          </w:p>
          <w:p w14:paraId="4F96C6C2" w14:textId="2CD721EC" w:rsidR="002C3318" w:rsidRPr="001A5BD1" w:rsidRDefault="00DC0273" w:rsidP="004B5D1C">
            <w:pPr>
              <w:rPr>
                <w:rFonts w:ascii="Times New Roman" w:hAnsi="Times New Roman" w:cs="Times New Roman"/>
              </w:rPr>
            </w:pPr>
            <w:hyperlink r:id="rId88" w:history="1">
              <w:r w:rsidR="002C3318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https://doi.org/10.18485/kis.2024.56.184.2</w:t>
              </w:r>
            </w:hyperlink>
            <w:r w:rsidR="002C3318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21FE" w14:textId="77777777" w:rsidR="002C3318" w:rsidRPr="001A5BD1" w:rsidRDefault="002C3318" w:rsidP="004B5D1C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6653E46E" w14:textId="484DDD26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2C3318" w:rsidRPr="001A5BD1" w14:paraId="056801F8" w14:textId="77777777" w:rsidTr="004B5D1C">
        <w:tc>
          <w:tcPr>
            <w:tcW w:w="846" w:type="dxa"/>
          </w:tcPr>
          <w:p w14:paraId="4F4BD65D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971299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Ivanović, Maja; Panić Cerovski, Natalija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(2024). Dependent clauses in the texts of seven-year-olds and ten-year-olds: a lingitudinal approach</w:t>
            </w:r>
          </w:p>
          <w:p w14:paraId="2B6B7F15" w14:textId="076422AC" w:rsidR="002C3318" w:rsidRPr="00E53871" w:rsidRDefault="002C3318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Зависне клаузе у текстовима седмогодишњака и десетогодишњака : лонгитудинални приступ. </w:t>
            </w:r>
            <w:r w:rsidRPr="008D4738">
              <w:rPr>
                <w:rFonts w:ascii="Times New Roman" w:hAnsi="Times New Roman" w:cs="Times New Roman"/>
                <w:i/>
                <w:iCs/>
                <w:lang w:val="sr-Latn-RS"/>
              </w:rPr>
              <w:t>Muni arts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1211-7676. vol. 34 br. 1 str. 89-106,</w:t>
            </w:r>
            <w:r w:rsidR="00E53871">
              <w:rPr>
                <w:rFonts w:ascii="Times New Roman" w:hAnsi="Times New Roman" w:cs="Times New Roman"/>
                <w:lang w:val="sr-Cyrl-RS"/>
              </w:rPr>
              <w:t xml:space="preserve"> </w:t>
            </w:r>
            <w:hyperlink r:id="rId89" w:history="1">
              <w:r w:rsidR="00E53871" w:rsidRPr="003F3E86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https://doi.org/10.5817/OS2024-1-8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A66A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</w:p>
          <w:p w14:paraId="55F7258A" w14:textId="22571583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07013F04" w14:textId="77777777" w:rsidTr="004B5D1C">
        <w:tc>
          <w:tcPr>
            <w:tcW w:w="846" w:type="dxa"/>
          </w:tcPr>
          <w:p w14:paraId="387AC44C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7CE73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Петровић, Соња (2024). Епски Турци као митски туђини: етнички стереотипи и змијска фолклорно-књижевна метафорика.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Књижевна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0350-6428. vol. 56 br. 182 str. 11-38,</w:t>
            </w:r>
          </w:p>
          <w:p w14:paraId="58C9744B" w14:textId="73F7D43C" w:rsidR="002C3318" w:rsidRPr="001A5BD1" w:rsidRDefault="00DC0273" w:rsidP="004B5D1C">
            <w:pPr>
              <w:rPr>
                <w:rFonts w:ascii="Times New Roman" w:hAnsi="Times New Roman" w:cs="Times New Roman"/>
                <w:lang w:val="sr-Cyrl-RS"/>
              </w:rPr>
            </w:pPr>
            <w:hyperlink r:id="rId90" w:history="1">
              <w:r w:rsidR="002C3318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https://doi.org/10.18485/kis.2024.56.182.1</w:t>
              </w:r>
            </w:hyperlink>
            <w:r w:rsidR="002C3318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066D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67812430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437F5589" w14:textId="6056462A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2C3318" w:rsidRPr="001A5BD1" w14:paraId="07A85BE6" w14:textId="77777777" w:rsidTr="004B5D1C">
        <w:tc>
          <w:tcPr>
            <w:tcW w:w="846" w:type="dxa"/>
          </w:tcPr>
          <w:p w14:paraId="5D801258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40424" w14:textId="102B7898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Јанковић, Жељка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(2024).  Шта нам нова „расправа о Принцези Де Клев“ говори о изазовима књижевне феминологије? </w:t>
            </w:r>
            <w:r w:rsidRPr="008D4738">
              <w:rPr>
                <w:rFonts w:ascii="Times New Roman" w:hAnsi="Times New Roman" w:cs="Times New Roman"/>
                <w:i/>
                <w:iCs/>
                <w:lang w:val="sr-Latn-RS"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0350-6428. vol. 56 br. 184 str. 231-253,</w:t>
            </w:r>
          </w:p>
          <w:p w14:paraId="154CA3EC" w14:textId="0B1FA5CF" w:rsidR="002C3318" w:rsidRPr="001A5BD1" w:rsidRDefault="00DC0273" w:rsidP="004B5D1C">
            <w:pPr>
              <w:rPr>
                <w:rFonts w:ascii="Times New Roman" w:hAnsi="Times New Roman" w:cs="Times New Roman"/>
                <w:lang w:val="sr-Latn-RS"/>
              </w:rPr>
            </w:pPr>
            <w:hyperlink r:id="rId91" w:history="1">
              <w:r w:rsidR="002C3318"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https://doi.org/10.18485/kis.2024.56.184.15</w:t>
              </w:r>
            </w:hyperlink>
            <w:r w:rsidR="002C3318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A9AC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</w:p>
          <w:p w14:paraId="38394211" w14:textId="2B022385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2C3318" w:rsidRPr="001A5BD1" w14:paraId="760322F6" w14:textId="77777777" w:rsidTr="004B5D1C">
        <w:tc>
          <w:tcPr>
            <w:tcW w:w="846" w:type="dxa"/>
          </w:tcPr>
          <w:p w14:paraId="155E08AC" w14:textId="77777777" w:rsidR="002C3318" w:rsidRPr="001A5BD1" w:rsidRDefault="002C3318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F68DA" w14:textId="7759BD1D" w:rsidR="002C3318" w:rsidRPr="001A5BD1" w:rsidRDefault="002C3318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Баћић, М. Ћосић; Рађеновић, Анка (</w:t>
            </w:r>
            <w:r w:rsidRPr="001A5BD1">
              <w:rPr>
                <w:rFonts w:ascii="Times New Roman" w:hAnsi="Times New Roman" w:cs="Times New Roman"/>
                <w:lang w:val="sr-Latn-RS"/>
              </w:rPr>
              <w:t>2024). ПРЕДЛОЗИ У САВРЕМЕНОМ ГРЧКОМ ЈЕЗИКУ – АКУЗАТИВ ИЛИ ГЕНИТИВ?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Зборник радова Филозофског факултета у Приштини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ISSN: </w:t>
            </w:r>
            <w:r w:rsidRPr="001A5BD1">
              <w:rPr>
                <w:rFonts w:ascii="Times New Roman" w:hAnsi="Times New Roman" w:cs="Times New Roman"/>
                <w:lang w:val="sr-Cyrl-RS"/>
              </w:rPr>
              <w:tab/>
              <w:t>0354-3293. vol. 54 br. 2 str. 35-50.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F7B2" w14:textId="77777777" w:rsidR="002C3318" w:rsidRPr="001A5BD1" w:rsidRDefault="002C3318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9E66024" w14:textId="7B0352BC" w:rsidR="002C3318" w:rsidRPr="001A5BD1" w:rsidRDefault="002C3318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FF6B0A" w:rsidRPr="001A5BD1" w14:paraId="732E6CC5" w14:textId="77777777" w:rsidTr="004B5D1C">
        <w:tc>
          <w:tcPr>
            <w:tcW w:w="846" w:type="dxa"/>
          </w:tcPr>
          <w:p w14:paraId="7B216759" w14:textId="77777777" w:rsidR="00FF6B0A" w:rsidRPr="001A5BD1" w:rsidRDefault="00FF6B0A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6AF67" w14:textId="57A94E3D" w:rsidR="00FF6B0A" w:rsidRPr="001A5BD1" w:rsidRDefault="00FF6B0A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Sofija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es-ES"/>
              </w:rPr>
              <w:t>Biland</w:t>
            </w:r>
            <w:r w:rsidRPr="001A5BD1">
              <w:rPr>
                <w:rFonts w:ascii="Times New Roman" w:hAnsi="Times New Roman" w:cs="Times New Roman"/>
                <w:lang w:val="sr-Latn-RS"/>
              </w:rPr>
              <w:t>žija</w:t>
            </w:r>
            <w:r w:rsidRPr="001A5BD1">
              <w:rPr>
                <w:rFonts w:ascii="Times New Roman" w:hAnsi="Times New Roman" w:cs="Times New Roman"/>
                <w:lang w:val="sr-Cyrl-CS"/>
              </w:rPr>
              <w:t xml:space="preserve"> (2024). </w:t>
            </w:r>
            <w:r w:rsidRPr="001A5BD1">
              <w:rPr>
                <w:rFonts w:ascii="Times New Roman" w:hAnsi="Times New Roman" w:cs="Times New Roman"/>
              </w:rPr>
              <w:t>Particip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prezenta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savremenom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norve</w:t>
            </w:r>
            <w:r w:rsidRPr="004B5D1C">
              <w:rPr>
                <w:rFonts w:ascii="Times New Roman" w:hAnsi="Times New Roman" w:cs="Times New Roman"/>
              </w:rPr>
              <w:t>š</w:t>
            </w:r>
            <w:r w:rsidRPr="001A5BD1">
              <w:rPr>
                <w:rFonts w:ascii="Times New Roman" w:hAnsi="Times New Roman" w:cs="Times New Roman"/>
              </w:rPr>
              <w:t>kom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bukmolu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njegovi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ekvivalenti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srpskom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jeziku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Анали Филолошког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vol. 34 br. 2 str. 13-29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doi </w:t>
            </w:r>
            <w:hyperlink r:id="rId92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10.18485/analiff.2022.34.2.1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D5D1" w14:textId="152B65AF" w:rsidR="00FF6B0A" w:rsidRPr="001A5BD1" w:rsidRDefault="00FF6B0A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FF6B0A" w:rsidRPr="001A5BD1" w14:paraId="05730A3B" w14:textId="77777777" w:rsidTr="004B5D1C">
        <w:tc>
          <w:tcPr>
            <w:tcW w:w="846" w:type="dxa"/>
          </w:tcPr>
          <w:p w14:paraId="1E77460C" w14:textId="77777777" w:rsidR="00FF6B0A" w:rsidRPr="001A5BD1" w:rsidRDefault="00FF6B0A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C6ED9C" w14:textId="3CE8B727" w:rsidR="00FF6B0A" w:rsidRPr="001A5BD1" w:rsidRDefault="00FF6B0A" w:rsidP="004B5D1C">
            <w:pPr>
              <w:rPr>
                <w:rFonts w:ascii="Times New Roman" w:hAnsi="Times New Roman" w:cs="Times New Roman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Софија Биланџија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(2024). Деривационо гнездo лексеме smør ’путер’ у савременом норвешком језику: творбена, семантичка и фразеолошка анализа.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vol. 36 br. 1 str. 13-29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doi </w:t>
            </w:r>
            <w:hyperlink r:id="rId93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10.18485/analiff.2024.36.1.1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5CCD" w14:textId="46C71F12" w:rsidR="00FF6B0A" w:rsidRPr="001A5BD1" w:rsidRDefault="00FF6B0A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FF6B0A" w:rsidRPr="001A5BD1" w14:paraId="5F9620BD" w14:textId="77777777" w:rsidTr="004B5D1C">
        <w:tc>
          <w:tcPr>
            <w:tcW w:w="846" w:type="dxa"/>
          </w:tcPr>
          <w:p w14:paraId="676DE1AE" w14:textId="77777777" w:rsidR="00FF6B0A" w:rsidRPr="001A5BD1" w:rsidRDefault="00FF6B0A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77B330" w14:textId="165C623F" w:rsidR="00FF6B0A" w:rsidRPr="001A5BD1" w:rsidRDefault="00FF6B0A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Тихомир Брајовић (2024). Ратови, трауме и идентитети у српском роману 1991–2021. (II).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vol. 54 br. 1 str. 139-154, </w:t>
            </w:r>
            <w:r w:rsidRPr="001A5BD1">
              <w:rPr>
                <w:rFonts w:ascii="Times New Roman" w:hAnsi="Times New Roman" w:cs="Times New Roman"/>
                <w:lang w:val="es-ES"/>
              </w:rPr>
              <w:t>doi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10.5937/</w:t>
            </w:r>
            <w:r w:rsidRPr="001A5BD1">
              <w:rPr>
                <w:rFonts w:ascii="Times New Roman" w:hAnsi="Times New Roman" w:cs="Times New Roman"/>
                <w:lang w:val="es-ES"/>
              </w:rPr>
              <w:t>zrffp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54-46339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2369D" w14:textId="7131D0B8" w:rsidR="00FF6B0A" w:rsidRPr="001A5BD1" w:rsidRDefault="00FF6B0A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FF6B0A" w:rsidRPr="001A5BD1" w14:paraId="44C5582F" w14:textId="77777777" w:rsidTr="004B5D1C">
        <w:tc>
          <w:tcPr>
            <w:tcW w:w="846" w:type="dxa"/>
          </w:tcPr>
          <w:p w14:paraId="455CE6AD" w14:textId="77777777" w:rsidR="00FF6B0A" w:rsidRPr="001A5BD1" w:rsidRDefault="00FF6B0A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0A4BB3" w14:textId="00E6894B" w:rsidR="00FF6B0A" w:rsidRPr="001A5BD1" w:rsidRDefault="00FF6B0A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Биљана Дојчиновић (2024). Глас мушког песничког субјекта у рукописној збирци Из новог света Јелене Ј. Димитријевић.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Зборник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es-ES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vol. 72 br. 3 str. 905-922, </w:t>
            </w:r>
            <w:r w:rsidRPr="001A5BD1">
              <w:rPr>
                <w:rFonts w:ascii="Times New Roman" w:hAnsi="Times New Roman" w:cs="Times New Roman"/>
                <w:lang w:val="es-ES"/>
              </w:rPr>
              <w:t>doi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hyperlink r:id="rId94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.2024.72.3.12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6C520" w14:textId="272DAC35" w:rsidR="00FF6B0A" w:rsidRPr="001A5BD1" w:rsidRDefault="00FF6B0A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747199" w:rsidRPr="001A5BD1" w14:paraId="1F2DDBFA" w14:textId="77777777" w:rsidTr="004B5D1C">
        <w:tc>
          <w:tcPr>
            <w:tcW w:w="846" w:type="dxa"/>
          </w:tcPr>
          <w:p w14:paraId="001499B3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5927B8" w14:textId="049E1900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Драгичевић (202</w:t>
            </w:r>
            <w:r w:rsidRPr="001A5BD1">
              <w:rPr>
                <w:rFonts w:ascii="Times New Roman" w:hAnsi="Times New Roman" w:cs="Times New Roman"/>
                <w:lang w:val="sr-Latn-RS"/>
              </w:rPr>
              <w:t>4</w:t>
            </w:r>
            <w:r w:rsidRPr="001A5BD1">
              <w:rPr>
                <w:rFonts w:ascii="Times New Roman" w:hAnsi="Times New Roman" w:cs="Times New Roman"/>
                <w:lang w:val="sr-Cyrl-RS"/>
              </w:rPr>
              <w:t>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Марија Ђинђић. Семантичко-деривациона анализа турцизама у савременом српском језику. Едиција Монографије, књ. 37. Београд: Институт за српски језик САНУ, 2023, 596 стр. </w:t>
            </w:r>
            <w:r w:rsidRPr="008D4738">
              <w:rPr>
                <w:rFonts w:ascii="Times New Roman" w:hAnsi="Times New Roman" w:cs="Times New Roman"/>
                <w:i/>
                <w:iCs/>
                <w:lang w:val="sr-Latn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0350-185X. vol. Књ. 80 br. св. 2 str. 218-224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8075" w14:textId="4031D6CA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747199" w:rsidRPr="001A5BD1" w14:paraId="69587C29" w14:textId="77777777" w:rsidTr="004B5D1C">
        <w:tc>
          <w:tcPr>
            <w:tcW w:w="846" w:type="dxa"/>
          </w:tcPr>
          <w:p w14:paraId="0E73FE2E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EAE96E" w14:textId="4085E4C0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Бранко Вранеш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На Џојсовом трагу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vol. Књ. 72 br. св. 2 str. 660-662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9D5B6" w14:textId="6BA5643A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747199" w:rsidRPr="001A5BD1" w14:paraId="12A42375" w14:textId="77777777" w:rsidTr="004B5D1C">
        <w:tc>
          <w:tcPr>
            <w:tcW w:w="846" w:type="dxa"/>
          </w:tcPr>
          <w:p w14:paraId="2662691B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670242" w14:textId="4C8EE8A9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Јелена Гинић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Изговор удвојених сугласника на граници префикса или префикса и корена у руском језику - на материјалу ортоепских речника у издању Руске академије наука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Opera Slavica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1211-7676. </w:t>
            </w:r>
            <w:r w:rsidRPr="001A5BD1">
              <w:rPr>
                <w:rFonts w:ascii="Times New Roman" w:hAnsi="Times New Roman" w:cs="Times New Roman"/>
              </w:rPr>
              <w:t>vol. XXXIV br. 2 str. 85-108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6277" w14:textId="21808139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747199" w:rsidRPr="001A5BD1" w14:paraId="4E39A27C" w14:textId="77777777" w:rsidTr="004B5D1C">
        <w:tc>
          <w:tcPr>
            <w:tcW w:w="846" w:type="dxa"/>
          </w:tcPr>
          <w:p w14:paraId="4DB3E128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19FA4" w14:textId="08681B64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Jelena Drljevi</w:t>
            </w:r>
            <w:r w:rsidRPr="001A5BD1">
              <w:rPr>
                <w:rFonts w:ascii="Times New Roman" w:hAnsi="Times New Roman" w:cs="Times New Roman"/>
                <w:lang w:val="sr-Latn-RS"/>
              </w:rPr>
              <w:t>ć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(2024). </w:t>
            </w:r>
            <w:r w:rsidRPr="001A5BD1">
              <w:rPr>
                <w:rFonts w:ascii="Times New Roman" w:hAnsi="Times New Roman" w:cs="Times New Roman"/>
                <w:lang w:val="es-ES"/>
              </w:rPr>
              <w:t>Universali traduttivi come strategie di insegnamento di traduzione specializzata.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Folia Linguistica et Litteraria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1800-8542. </w:t>
            </w:r>
            <w:r w:rsidRPr="001A5BD1">
              <w:rPr>
                <w:rFonts w:ascii="Times New Roman" w:hAnsi="Times New Roman" w:cs="Times New Roman"/>
              </w:rPr>
              <w:t>br. 47 str. 227-248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FD77" w14:textId="1CEF7870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M22</w:t>
            </w:r>
          </w:p>
        </w:tc>
      </w:tr>
      <w:tr w:rsidR="00747199" w:rsidRPr="001A5BD1" w14:paraId="308FE9B5" w14:textId="77777777" w:rsidTr="004B5D1C">
        <w:tc>
          <w:tcPr>
            <w:tcW w:w="846" w:type="dxa"/>
          </w:tcPr>
          <w:p w14:paraId="04B6442B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61D845" w14:textId="24D00AB2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Dunja Dušanić (2024). </w:t>
            </w:r>
            <w:r w:rsidRPr="001A5BD1">
              <w:rPr>
                <w:rFonts w:ascii="Times New Roman" w:hAnsi="Times New Roman" w:cs="Times New Roman"/>
              </w:rPr>
              <w:t>From “Natural Institution” to Poetic Genre: Literary Testimony and the Issues of Witnessing in Verse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Genre: Forms of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Discourse and Culture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2160-0228. </w:t>
            </w:r>
            <w:r w:rsidRPr="001A5BD1">
              <w:rPr>
                <w:rFonts w:ascii="Times New Roman" w:hAnsi="Times New Roman" w:cs="Times New Roman"/>
              </w:rPr>
              <w:t>vol. 57 br. 1 str. 25-52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95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10.1215/00166928-10982828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C72D" w14:textId="5C371266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747199" w:rsidRPr="001A5BD1" w14:paraId="072D64A8" w14:textId="77777777" w:rsidTr="004B5D1C">
        <w:tc>
          <w:tcPr>
            <w:tcW w:w="846" w:type="dxa"/>
          </w:tcPr>
          <w:p w14:paraId="68DE49FC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C9454E" w14:textId="47C9B4B0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Дуња Душанић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Почнимо љубав испочетка: посткритика и криз</w:t>
            </w:r>
            <w:r w:rsidRPr="001A5BD1">
              <w:rPr>
                <w:rFonts w:ascii="Times New Roman" w:hAnsi="Times New Roman" w:cs="Times New Roman"/>
              </w:rPr>
              <w:t>a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књижевних студија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56 br. 183 str. 177-197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96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10.18485/kis.2024.56.183.10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855E" w14:textId="2025916A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04B08B74" w14:textId="77777777" w:rsidTr="004B5D1C">
        <w:tc>
          <w:tcPr>
            <w:tcW w:w="846" w:type="dxa"/>
          </w:tcPr>
          <w:p w14:paraId="5DEEABD5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42FDD8" w14:textId="5C48624D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Дуња Душанић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После посткритике: разговор с Ритом Фелски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56 br. 183 str. 121-126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97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10.18485/kis.2024.56.183.7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1DCA" w14:textId="5FF01929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66542E9C" w14:textId="77777777" w:rsidTr="004B5D1C">
        <w:tc>
          <w:tcPr>
            <w:tcW w:w="846" w:type="dxa"/>
          </w:tcPr>
          <w:p w14:paraId="1299868B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CB31B4" w14:textId="19021708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Dunja Dušanić, Aleksandar Momčilović (2024). </w:t>
            </w:r>
            <w:r w:rsidRPr="001A5BD1">
              <w:rPr>
                <w:rFonts w:ascii="Times New Roman" w:hAnsi="Times New Roman" w:cs="Times New Roman"/>
              </w:rPr>
              <w:t>National Mourning and the Poetics of Public Grief: Jaroslav Seifert's Elegies for T. G. Masaryk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SLAVIC REVIEW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0037-6779. </w:t>
            </w:r>
            <w:r w:rsidRPr="001A5BD1">
              <w:rPr>
                <w:rFonts w:ascii="Times New Roman" w:hAnsi="Times New Roman" w:cs="Times New Roman"/>
              </w:rPr>
              <w:t>vol. 83 br. 3 str. 559-575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98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10.1017/slr.2024.501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8A80" w14:textId="003A5F48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M21a+</w:t>
            </w:r>
          </w:p>
        </w:tc>
      </w:tr>
      <w:tr w:rsidR="00747199" w:rsidRPr="001A5BD1" w14:paraId="08E6002A" w14:textId="77777777" w:rsidTr="004B5D1C">
        <w:tc>
          <w:tcPr>
            <w:tcW w:w="846" w:type="dxa"/>
          </w:tcPr>
          <w:p w14:paraId="2043D4C3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45F136" w14:textId="4B9D5930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Оливера Жижовић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„Бог није збачен“: Лав Толстој и Казимир Маљевич</w:t>
            </w:r>
            <w:r w:rsidR="008D4738">
              <w:rPr>
                <w:rFonts w:ascii="Times New Roman" w:hAnsi="Times New Roman" w:cs="Times New Roman"/>
                <w:lang w:val="sr-Latn-RS"/>
              </w:rPr>
              <w:t xml:space="preserve"> = </w:t>
            </w:r>
            <w:r w:rsidRPr="001A5BD1">
              <w:rPr>
                <w:rFonts w:ascii="Times New Roman" w:hAnsi="Times New Roman" w:cs="Times New Roman"/>
                <w:lang w:val="ru-RU"/>
              </w:rPr>
              <w:t>"</w:t>
            </w:r>
            <w:r w:rsidRPr="001A5BD1">
              <w:rPr>
                <w:rFonts w:ascii="Times New Roman" w:hAnsi="Times New Roman" w:cs="Times New Roman"/>
              </w:rPr>
              <w:t>God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Iz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Not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Cast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Down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": </w:t>
            </w:r>
            <w:r w:rsidRPr="001A5BD1">
              <w:rPr>
                <w:rFonts w:ascii="Times New Roman" w:hAnsi="Times New Roman" w:cs="Times New Roman"/>
              </w:rPr>
              <w:t>Leo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Tolstoi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and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Kazimir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Malevich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  <w:lang w:val="ru-RU"/>
              </w:rPr>
              <w:t>Зборник Матице српске за славистику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0352-5007.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2024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105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ru-RU"/>
              </w:rPr>
              <w:t>. 47-65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99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.2024.105.3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3A38C" w14:textId="17B44733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761E314C" w14:textId="77777777" w:rsidTr="004B5D1C">
        <w:tc>
          <w:tcPr>
            <w:tcW w:w="846" w:type="dxa"/>
          </w:tcPr>
          <w:p w14:paraId="0DFA31E2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586804" w14:textId="5F7D04A4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Глас и заједница: тумачење Кафкине приповетке „Певачица Јозефина или народ мишева“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Књижевна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56 br. 184 str. 107-126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00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10.18485/kis.2024.56.184.7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5525" w14:textId="5A27FE30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68F137CE" w14:textId="77777777" w:rsidTr="004B5D1C">
        <w:tc>
          <w:tcPr>
            <w:tcW w:w="846" w:type="dxa"/>
          </w:tcPr>
          <w:p w14:paraId="06F6CBD1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F5C24E" w14:textId="4B4F65E2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Етика романа Повратак Филипа Латиновића Мирослава Крлеже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72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2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447-468, </w:t>
            </w:r>
            <w:hyperlink r:id="rId101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.2024.72.2.8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F8B7" w14:textId="40045EE7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4C7DEF9C" w14:textId="77777777" w:rsidTr="004B5D1C">
        <w:tc>
          <w:tcPr>
            <w:tcW w:w="846" w:type="dxa"/>
          </w:tcPr>
          <w:p w14:paraId="65266F1D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81A765" w14:textId="02B9888E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(2024). </w:t>
            </w:r>
            <w:r w:rsidRPr="001A5BD1">
              <w:rPr>
                <w:rFonts w:ascii="Times New Roman" w:hAnsi="Times New Roman" w:cs="Times New Roman"/>
                <w:lang w:val="ru-RU"/>
              </w:rPr>
              <w:t>Однос етике и поетике у Записима о црном Владимиру Стевана Раичковића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Зборник радова Филозофског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факултета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0354-3293. </w:t>
            </w:r>
            <w:r w:rsidRPr="001A5BD1">
              <w:rPr>
                <w:rFonts w:ascii="Times New Roman" w:hAnsi="Times New Roman" w:cs="Times New Roman"/>
              </w:rPr>
              <w:t>vol. 54 br. 4 str. 161-174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02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10.5937/zrffp54-50349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F8AD6" w14:textId="22B871C0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747199" w:rsidRPr="001A5BD1" w14:paraId="657A1463" w14:textId="77777777" w:rsidTr="004B5D1C">
        <w:tc>
          <w:tcPr>
            <w:tcW w:w="846" w:type="dxa"/>
          </w:tcPr>
          <w:p w14:paraId="6483D4BE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85695F" w14:textId="103BC5FD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Ivana Kočevski (2024). </w:t>
            </w:r>
            <w:r w:rsidRPr="004B5D1C">
              <w:rPr>
                <w:rFonts w:ascii="Times New Roman" w:hAnsi="Times New Roman" w:cs="Times New Roman"/>
              </w:rPr>
              <w:t>„</w:t>
            </w:r>
            <w:r w:rsidRPr="001A5BD1">
              <w:rPr>
                <w:rFonts w:ascii="Times New Roman" w:hAnsi="Times New Roman" w:cs="Times New Roman"/>
              </w:rPr>
              <w:t>Zov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igre</w:t>
            </w:r>
            <w:r w:rsidRPr="004B5D1C">
              <w:rPr>
                <w:rFonts w:ascii="Times New Roman" w:hAnsi="Times New Roman" w:cs="Times New Roman"/>
              </w:rPr>
              <w:t>&amp;</w:t>
            </w:r>
            <w:r w:rsidRPr="001A5BD1">
              <w:rPr>
                <w:rFonts w:ascii="Times New Roman" w:hAnsi="Times New Roman" w:cs="Times New Roman"/>
              </w:rPr>
              <w:t>quot</w:t>
            </w:r>
            <w:r w:rsidRPr="004B5D1C">
              <w:rPr>
                <w:rFonts w:ascii="Times New Roman" w:hAnsi="Times New Roman" w:cs="Times New Roman"/>
              </w:rPr>
              <w:t xml:space="preserve">; </w:t>
            </w:r>
            <w:r w:rsidRPr="001A5BD1">
              <w:rPr>
                <w:rFonts w:ascii="Times New Roman" w:hAnsi="Times New Roman" w:cs="Times New Roman"/>
              </w:rPr>
              <w:t>kao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ultimativni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zov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slobode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funkciji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besmrtnosti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romana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Književna smotra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0455-0463. </w:t>
            </w:r>
            <w:r w:rsidRPr="001A5BD1">
              <w:rPr>
                <w:rFonts w:ascii="Times New Roman" w:hAnsi="Times New Roman" w:cs="Times New Roman"/>
              </w:rPr>
              <w:t>vol. 56 br. 214 str. 55-74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2E04" w14:textId="602741CA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747199" w:rsidRPr="001A5BD1" w14:paraId="3A1E4003" w14:textId="77777777" w:rsidTr="004B5D1C">
        <w:tc>
          <w:tcPr>
            <w:tcW w:w="846" w:type="dxa"/>
          </w:tcPr>
          <w:p w14:paraId="3D4279FB" w14:textId="77777777" w:rsidR="00747199" w:rsidRPr="001A5BD1" w:rsidRDefault="00747199" w:rsidP="004B5D1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E588B" w14:textId="5D13DC24" w:rsidR="00747199" w:rsidRPr="001A5BD1" w:rsidRDefault="00747199" w:rsidP="004B5D1C">
            <w:pPr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Ivana Kočevski (2024). </w:t>
            </w:r>
            <w:r w:rsidRPr="001A5BD1">
              <w:rPr>
                <w:rFonts w:ascii="Times New Roman" w:hAnsi="Times New Roman" w:cs="Times New Roman"/>
              </w:rPr>
              <w:t>Defiance of motherhood as an inherited tradition and motherhood as a redemption in the works of Božena Víková-Kunětická and Jelena Dimitrijević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8D4738">
              <w:rPr>
                <w:rFonts w:ascii="Times New Roman" w:hAnsi="Times New Roman" w:cs="Times New Roman"/>
                <w:i/>
                <w:iCs/>
              </w:rPr>
              <w:t>Slavia Centralis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1855-6302. </w:t>
            </w:r>
            <w:r w:rsidRPr="001A5BD1">
              <w:rPr>
                <w:rFonts w:ascii="Times New Roman" w:hAnsi="Times New Roman" w:cs="Times New Roman"/>
              </w:rPr>
              <w:t>vol. 2 br. XVII str. 103-123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103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10.18690/scn.17.2.103-123.2024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79579" w14:textId="5DF13149" w:rsidR="00747199" w:rsidRPr="001A5BD1" w:rsidRDefault="00747199" w:rsidP="004B5D1C">
            <w:pPr>
              <w:rPr>
                <w:rFonts w:ascii="Times New Roman" w:hAnsi="Times New Roman" w:cs="Times New Roman"/>
                <w:lang w:val="es-E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</w:tbl>
    <w:p w14:paraId="53083789" w14:textId="77777777" w:rsidR="00426919" w:rsidRDefault="00426919" w:rsidP="004B5D1C">
      <w:pPr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513"/>
        <w:gridCol w:w="1037"/>
      </w:tblGrid>
      <w:tr w:rsidR="00747199" w:rsidRPr="001A5BD1" w14:paraId="7CACFFDC" w14:textId="77777777" w:rsidTr="00747199">
        <w:tc>
          <w:tcPr>
            <w:tcW w:w="846" w:type="dxa"/>
          </w:tcPr>
          <w:p w14:paraId="62CF038C" w14:textId="04F144D1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Р. Б.</w:t>
            </w:r>
          </w:p>
        </w:tc>
        <w:tc>
          <w:tcPr>
            <w:tcW w:w="7513" w:type="dxa"/>
          </w:tcPr>
          <w:p w14:paraId="3AC7FE95" w14:textId="6F25AEA4" w:rsidR="00747199" w:rsidRPr="001A5BD1" w:rsidRDefault="00747199" w:rsidP="004B5D1C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2025</w:t>
            </w:r>
          </w:p>
        </w:tc>
        <w:tc>
          <w:tcPr>
            <w:tcW w:w="1037" w:type="dxa"/>
          </w:tcPr>
          <w:p w14:paraId="257E631C" w14:textId="119A7FCE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b/>
                <w:bCs/>
                <w:lang w:val="ru-RU"/>
              </w:rPr>
              <w:t>М</w:t>
            </w:r>
          </w:p>
        </w:tc>
      </w:tr>
      <w:tr w:rsidR="00747199" w:rsidRPr="001A5BD1" w14:paraId="1946A3A7" w14:textId="77777777" w:rsidTr="001A5BD1">
        <w:trPr>
          <w:trHeight w:val="979"/>
        </w:trPr>
        <w:tc>
          <w:tcPr>
            <w:tcW w:w="846" w:type="dxa"/>
          </w:tcPr>
          <w:p w14:paraId="13E0A132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94C1D3" w14:textId="0EF9593D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Миљковић, Никола (2025).  Етика двогубог ероса: природа љубави у песми "Несаница. Хомер. Пуна једра." Осипа Мандељштама.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 xml:space="preserve">Lucida intervalla.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1450-6645.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54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91-110.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C7A25" w14:textId="0EE12599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B06E81" w:rsidRPr="001A5BD1" w14:paraId="7FC6A6AD" w14:textId="77777777" w:rsidTr="004B5D1C">
        <w:tc>
          <w:tcPr>
            <w:tcW w:w="846" w:type="dxa"/>
          </w:tcPr>
          <w:p w14:paraId="1D4E8963" w14:textId="77777777" w:rsidR="00B06E81" w:rsidRPr="001A5BD1" w:rsidRDefault="00B06E81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9569B" w14:textId="77777777" w:rsidR="00B06E81" w:rsidRPr="001A5BD1" w:rsidRDefault="00B06E81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Миљковић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1A5BD1">
              <w:rPr>
                <w:rFonts w:ascii="Times New Roman" w:hAnsi="Times New Roman" w:cs="Times New Roman"/>
                <w:lang w:val="ru-RU"/>
              </w:rPr>
              <w:t>Никола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(2025).  </w:t>
            </w:r>
            <w:r w:rsidRPr="001A5BD1">
              <w:rPr>
                <w:rFonts w:ascii="Times New Roman" w:hAnsi="Times New Roman" w:cs="Times New Roman"/>
                <w:lang w:val="ru-RU"/>
              </w:rPr>
              <w:t>ТОЛСТОЈЕВИ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ДЕМОНИ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ГДЕ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ИХ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НАЋИ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(Olivera Žižović. Demoni ljubavi: Lav Tolstoj i dubinska psihologija. Beograd: Fedon, 2024, 412 </w:t>
            </w:r>
            <w:r w:rsidRPr="001A5BD1">
              <w:rPr>
                <w:rFonts w:ascii="Times New Roman" w:hAnsi="Times New Roman" w:cs="Times New Roman"/>
              </w:rPr>
              <w:t>стр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.).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Књижевна историја.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ISSN </w:t>
            </w: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>0350-6428. vol. LVII br. 186 str. 539-543.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68A0" w14:textId="77777777" w:rsidR="00B06E81" w:rsidRPr="001A5BD1" w:rsidRDefault="00B06E81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>M23</w:t>
            </w:r>
          </w:p>
        </w:tc>
      </w:tr>
      <w:tr w:rsidR="00B06E81" w:rsidRPr="001A5BD1" w14:paraId="3B616691" w14:textId="77777777" w:rsidTr="004B5D1C">
        <w:tc>
          <w:tcPr>
            <w:tcW w:w="846" w:type="dxa"/>
          </w:tcPr>
          <w:p w14:paraId="00F1FB6B" w14:textId="77777777" w:rsidR="00B06E81" w:rsidRPr="001A5BD1" w:rsidRDefault="00B06E81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46D94A" w14:textId="1AFD980C" w:rsidR="00B06E81" w:rsidRPr="004B5D1C" w:rsidRDefault="00B06E81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Још један тријумф смеха (Горан Максимовић, Домановићев Смијех, Ниш : Равнатељ, 2024.). </w:t>
            </w:r>
            <w:r w:rsidR="00E53871"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Pr="00B06E81">
              <w:rPr>
                <w:rFonts w:ascii="Times New Roman" w:hAnsi="Times New Roman" w:cs="Times New Roman"/>
                <w:i/>
                <w:iCs/>
                <w:lang w:val="sr-Latn-RS"/>
              </w:rPr>
              <w:t>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ISSN 1820-1768. vol. XXII br. 60 str. 331-336, doi </w:t>
            </w:r>
            <w:hyperlink r:id="rId104" w:tgtFrame="_blank" w:history="1">
              <w:r w:rsidRPr="004B5D1C">
                <w:rPr>
                  <w:rStyle w:val="Hyperlink"/>
                  <w:rFonts w:ascii="Times New Roman" w:hAnsi="Times New Roman" w:cs="Times New Roman"/>
                  <w:lang w:val="sr-Latn-RS"/>
                </w:rPr>
                <w:t>10.46793/NasKg2560.331V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AC62C" w14:textId="77777777" w:rsidR="00B06E81" w:rsidRPr="001A5BD1" w:rsidRDefault="00B06E81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B06E81" w:rsidRPr="001A5BD1" w14:paraId="62E001C5" w14:textId="77777777" w:rsidTr="004B5D1C">
        <w:tc>
          <w:tcPr>
            <w:tcW w:w="846" w:type="dxa"/>
          </w:tcPr>
          <w:p w14:paraId="443CC449" w14:textId="77777777" w:rsidR="00B06E81" w:rsidRPr="001A5BD1" w:rsidRDefault="00B06E81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42F032" w14:textId="77777777" w:rsidR="00B06E81" w:rsidRPr="001A5BD1" w:rsidRDefault="00B06E81" w:rsidP="004B5D1C">
            <w:pPr>
              <w:rPr>
                <w:rFonts w:ascii="Times New Roman" w:hAnsi="Times New Roman" w:cs="Times New Roman"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Биографијом кроз фикцију, фикцијом кроз биографију (Приказ књиге Роберта Ходела, Рањав и жељан; Борисав Станковић – живот и дело, Београд, Лагуна: 2024). </w:t>
            </w:r>
            <w:r w:rsidRPr="00B06E81">
              <w:rPr>
                <w:rFonts w:ascii="Times New Roman" w:hAnsi="Times New Roman" w:cs="Times New Roman"/>
                <w:i/>
                <w:iCs/>
                <w:lang w:val="sr-Latn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0543-1220. vol. 73 br. 1 str. 215-220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998A" w14:textId="77777777" w:rsidR="00B06E81" w:rsidRPr="001A5BD1" w:rsidRDefault="00B06E81" w:rsidP="004B5D1C">
            <w:pPr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B06E81" w:rsidRPr="001A5BD1" w14:paraId="579748C1" w14:textId="77777777" w:rsidTr="004B5D1C">
        <w:tc>
          <w:tcPr>
            <w:tcW w:w="846" w:type="dxa"/>
          </w:tcPr>
          <w:p w14:paraId="532AF8CE" w14:textId="77777777" w:rsidR="00B06E81" w:rsidRPr="001A5BD1" w:rsidRDefault="00B06E81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97D2B3" w14:textId="77777777" w:rsidR="00B06E81" w:rsidRPr="001A5BD1" w:rsidRDefault="00B06E81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Самарџија, Татјана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(2025). Тијана Ашић. Стандардно и нестандардно у језику. Вишеград: Андрићев институт, 2024, 318 стр.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Зборник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Матице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српске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за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филологију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лингвистику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>ISSN 0352-5724. vol. Књ. 68 br. св. 1 str. 176-179.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AEB08" w14:textId="77777777" w:rsidR="00B06E81" w:rsidRPr="001A5BD1" w:rsidRDefault="00B06E81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747199" w:rsidRPr="001A5BD1" w14:paraId="3B317DCE" w14:textId="77777777" w:rsidTr="004B5D1C">
        <w:tc>
          <w:tcPr>
            <w:tcW w:w="846" w:type="dxa"/>
          </w:tcPr>
          <w:p w14:paraId="4600F8B6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523D0E" w14:textId="6E6C070A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Миљковић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r w:rsidRPr="001A5BD1">
              <w:rPr>
                <w:rFonts w:ascii="Times New Roman" w:hAnsi="Times New Roman" w:cs="Times New Roman"/>
                <w:lang w:val="ru-RU"/>
              </w:rPr>
              <w:t>Никола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(2025).  </w:t>
            </w:r>
            <w:r w:rsidRPr="001A5BD1">
              <w:rPr>
                <w:rFonts w:ascii="Times New Roman" w:hAnsi="Times New Roman" w:cs="Times New Roman"/>
                <w:lang w:val="ru-RU"/>
              </w:rPr>
              <w:t>ТОЛСТОЈЕВИ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ДЕМОНИ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ГДЕ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ИХ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ru-RU"/>
              </w:rPr>
              <w:t>НАЋИ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(Olivera Žižović. Demoni ljubavi: Lav Tolstoj i dubinska psihologija. Beograd: Fedon, 2024, 412 </w:t>
            </w:r>
            <w:r w:rsidRPr="001A5BD1">
              <w:rPr>
                <w:rFonts w:ascii="Times New Roman" w:hAnsi="Times New Roman" w:cs="Times New Roman"/>
              </w:rPr>
              <w:t>стр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.).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Књижевна историја. </w:t>
            </w:r>
            <w:r w:rsidRPr="001A5BD1">
              <w:rPr>
                <w:rFonts w:ascii="Times New Roman" w:hAnsi="Times New Roman" w:cs="Times New Roman"/>
                <w:lang w:val="sr-Latn-RS"/>
              </w:rPr>
              <w:t>ISSN 0350-6428. vol. LVII br. 186 str. 539-543.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FAE2" w14:textId="41570E22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747199" w:rsidRPr="001A5BD1" w14:paraId="64421E8A" w14:textId="77777777" w:rsidTr="004B5D1C">
        <w:tc>
          <w:tcPr>
            <w:tcW w:w="846" w:type="dxa"/>
          </w:tcPr>
          <w:p w14:paraId="1BE3B82B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D080A" w14:textId="131DD498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Скробановић, Зоран; Павловић, Мирјана (2025). Књижевни језик промене: интеркултуралност и друштвени ангажман у кинеским модернизмима.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73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161-180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, </w:t>
            </w:r>
            <w:hyperlink r:id="rId105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fil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bg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ac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volume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php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pt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journals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issue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-2025-73-1&amp;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=10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26E0" w14:textId="7A7195D8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747199" w:rsidRPr="001A5BD1" w14:paraId="521EA63D" w14:textId="77777777" w:rsidTr="004B5D1C">
        <w:tc>
          <w:tcPr>
            <w:tcW w:w="846" w:type="dxa"/>
          </w:tcPr>
          <w:p w14:paraId="579A72B1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2ED2FB" w14:textId="35AE33A8" w:rsidR="00747199" w:rsidRPr="004B5D1C" w:rsidRDefault="00747199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Čolić, Gordana; Savić, Maja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(2025). Doprinos različitih komponenata fonološke svesnosti ranom čitanju.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Specijalna edukacija i rehabilitacija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2406-1328. vol. 24 br. 4 str. 401-419, </w:t>
            </w:r>
            <w:hyperlink r:id="rId106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https://scindeks.ceon.rs/Article.aspx?artid=1452-73672504401Q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C97E" w14:textId="77007CA2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747199" w:rsidRPr="001A5BD1" w14:paraId="4CBA9FB4" w14:textId="77777777" w:rsidTr="004B5D1C">
        <w:tc>
          <w:tcPr>
            <w:tcW w:w="846" w:type="dxa"/>
          </w:tcPr>
          <w:p w14:paraId="02763402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B5F298" w14:textId="4B867F20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Самарџија, Татјана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(2025). Тијана Ашић. Стандардно и нестандардно у језику. Вишеград: Андрићев институт, 2024, 318 стр.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Зборник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Матице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српске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за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филологију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лингвистику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>ISSN 0352-5724. vol. Књ. 68 br. св. 1 str. 176-179.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857BC" w14:textId="01C7DF19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747199" w:rsidRPr="001A5BD1" w14:paraId="6FC59F10" w14:textId="77777777" w:rsidTr="004B5D1C">
        <w:tc>
          <w:tcPr>
            <w:tcW w:w="846" w:type="dxa"/>
          </w:tcPr>
          <w:p w14:paraId="09663C45" w14:textId="77777777" w:rsidR="00747199" w:rsidRPr="001A5BD1" w:rsidRDefault="00747199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22C60F" w14:textId="08A93A24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Скробановић, Зоран; Павловић, Мирјана (2025). Књижевни језик промене: интеркултуралност и друштвени ангажман у кинеским модернизмима. 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73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1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161-180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, </w:t>
            </w:r>
            <w:hyperlink r:id="rId107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fil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bg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ac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rs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volume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php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?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pt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journals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issue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ms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zmskij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-2025-73-1&amp;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=10</w:t>
              </w:r>
            </w:hyperlink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5009E" w14:textId="5F283604" w:rsidR="00747199" w:rsidRPr="001A5BD1" w:rsidRDefault="00747199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CB6774" w:rsidRPr="001A5BD1" w14:paraId="5E53E904" w14:textId="77777777" w:rsidTr="004B5D1C">
        <w:tc>
          <w:tcPr>
            <w:tcW w:w="846" w:type="dxa"/>
          </w:tcPr>
          <w:p w14:paraId="457F83EF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F5384C" w14:textId="5FF9B8EC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Ceković, Nevena; Janićijević, Nataša (2025). Italijanski prilog i uzvik insomma i njegovi srpski ekvivalenti.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 0522-8468. vol. 2 br. 37 str. 15-28.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9899" w14:textId="0A382C33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CB6774" w:rsidRPr="001A5BD1" w14:paraId="595A5D20" w14:textId="77777777" w:rsidTr="004B5D1C">
        <w:tc>
          <w:tcPr>
            <w:tcW w:w="846" w:type="dxa"/>
          </w:tcPr>
          <w:p w14:paraId="7450BE8A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AA96F6" w14:textId="3C4CE5E4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Александра Лазић Гавриловић (2025). Мотиви Фројдовог есеја Das Unheimliche у збирци прича Жена која зауставља сатове Корнелија Кваса.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ISSN 0354-3293. vol. 55 br. 1 str. 123-136, </w:t>
            </w:r>
            <w:hyperlink r:id="rId108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https://doi.org/10.5937%2Fzrffp55-53647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4BB0" w14:textId="6D1C4088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M23</w:t>
            </w:r>
          </w:p>
        </w:tc>
      </w:tr>
      <w:tr w:rsidR="00CB6774" w:rsidRPr="001A5BD1" w14:paraId="2A893E1B" w14:textId="77777777" w:rsidTr="004B5D1C">
        <w:tc>
          <w:tcPr>
            <w:tcW w:w="846" w:type="dxa"/>
          </w:tcPr>
          <w:p w14:paraId="10528B02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AB78C2" w14:textId="104D9138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Мирјана Даничић (2025). Два елемента српске материјалне културе у </w:t>
            </w: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 xml:space="preserve">преводу: метонимија ракије и погаче.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Зборник радова Филозофског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0354-3293. vol. Год. 55 br. 2 str. 95-110. </w:t>
            </w:r>
            <w:hyperlink r:id="rId109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https://doi.org/10.5937%2Fzrffp55-56258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48AAF" w14:textId="0AC8C1AD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lastRenderedPageBreak/>
              <w:t>M23</w:t>
            </w:r>
          </w:p>
        </w:tc>
      </w:tr>
      <w:tr w:rsidR="00CB6774" w:rsidRPr="001A5BD1" w14:paraId="6AB4C7D3" w14:textId="77777777" w:rsidTr="004B5D1C">
        <w:tc>
          <w:tcPr>
            <w:tcW w:w="846" w:type="dxa"/>
          </w:tcPr>
          <w:p w14:paraId="61FB06FC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47DB0B" w14:textId="6EE45B9C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Jelena Filipović, Ana Jovanović (2025). Family language policy of Serbian as a heritage language in the USA diaspora context: reversing language shift.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CURRENT ISSUES IN LANGUAGE PLANNING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1466-4208. </w:t>
            </w:r>
            <w:hyperlink r:id="rId110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https://doi.org/10.1080%2F14664208.2025.2524788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B2B9C" w14:textId="499B5C51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M21a</w:t>
            </w:r>
          </w:p>
        </w:tc>
      </w:tr>
      <w:tr w:rsidR="00CB6774" w:rsidRPr="001A5BD1" w14:paraId="73F2084C" w14:textId="77777777" w:rsidTr="004B5D1C">
        <w:tc>
          <w:tcPr>
            <w:tcW w:w="846" w:type="dxa"/>
          </w:tcPr>
          <w:p w14:paraId="1F170C91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49D95C" w14:textId="0557F741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Stefan Stojanović (2025). Perfect of overall result in the European languages (against the background of Russian). </w:t>
            </w:r>
            <w:r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VOPROSY YAZYKOZNANIYA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0373-658X. br. 1 str. 36-61. </w:t>
            </w:r>
            <w:hyperlink r:id="rId111" w:history="1">
              <w:r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https://doi.org/10.31857%2F0373-658X.2025.1.36-61</w:t>
              </w:r>
            </w:hyperlink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49195" w14:textId="1AB51E88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CB6774" w:rsidRPr="001A5BD1" w14:paraId="4E120306" w14:textId="77777777" w:rsidTr="004B5D1C">
        <w:tc>
          <w:tcPr>
            <w:tcW w:w="846" w:type="dxa"/>
          </w:tcPr>
          <w:p w14:paraId="4B453F4D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9A3B46" w14:textId="688EF286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Савић, Виктор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;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Милановић, Александар(2025). Писмо српскога језика и писменост сама по себи. </w:t>
            </w:r>
            <w:r w:rsidR="006C6786" w:rsidRPr="001A5BD1">
              <w:rPr>
                <w:rFonts w:ascii="Times New Roman" w:hAnsi="Times New Roman" w:cs="Times New Roman"/>
                <w:i/>
                <w:iCs/>
                <w:lang w:val="sr-Latn-RS"/>
              </w:rPr>
              <w:t>Српски језик - студије српске и словенске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0354-9259.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vol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30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43-72, </w:t>
            </w:r>
            <w:hyperlink r:id="rId112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sj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.2025.30.1.2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BF26" w14:textId="50E46F34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4A356706" w14:textId="77777777" w:rsidTr="004B5D1C">
        <w:tc>
          <w:tcPr>
            <w:tcW w:w="846" w:type="dxa"/>
          </w:tcPr>
          <w:p w14:paraId="3E015AC6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845294" w14:textId="77777777" w:rsidR="00CB6774" w:rsidRPr="001A5BD1" w:rsidRDefault="00CB6774" w:rsidP="004B5D1C">
            <w:pPr>
              <w:rPr>
                <w:rFonts w:ascii="Times New Roman" w:eastAsia="Times New Roman" w:hAnsi="Times New Roman" w:cs="Times New Roman"/>
                <w:color w:val="252525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  <w:lang w:val="es-ES"/>
              </w:rPr>
              <w:t xml:space="preserve">M. Samardžić (2025). Collocazioni italiane verbo + sostantivo: tipi e corrispondenze con il serbo.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</w:rPr>
              <w:t>Folia Linguistica et Litteraria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. ISSN: 1800-8542. br. 50 str. 136-151,</w:t>
            </w:r>
          </w:p>
          <w:p w14:paraId="5504264F" w14:textId="6F60A1B9" w:rsidR="00CB6774" w:rsidRPr="004B5D1C" w:rsidRDefault="00DC0273" w:rsidP="004B5D1C">
            <w:pPr>
              <w:rPr>
                <w:rFonts w:ascii="Times New Roman" w:hAnsi="Times New Roman" w:cs="Times New Roman"/>
                <w:b/>
                <w:bCs/>
              </w:rPr>
            </w:pPr>
            <w:hyperlink r:id="rId113" w:history="1">
              <w:r w:rsidR="00CB6774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https://doi.org/10.31902/fll.50.2025.8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9060" w14:textId="69292B9E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M22</w:t>
            </w:r>
          </w:p>
        </w:tc>
      </w:tr>
      <w:tr w:rsidR="00CB6774" w:rsidRPr="001A5BD1" w14:paraId="32B61BD6" w14:textId="77777777" w:rsidTr="004B5D1C">
        <w:tc>
          <w:tcPr>
            <w:tcW w:w="846" w:type="dxa"/>
          </w:tcPr>
          <w:p w14:paraId="5608663C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E96BD5" w14:textId="77777777" w:rsidR="00CB6774" w:rsidRPr="004B5D1C" w:rsidRDefault="00CB6774" w:rsidP="004B5D1C">
            <w:pPr>
              <w:rPr>
                <w:rFonts w:ascii="Times New Roman" w:eastAsia="Times New Roman" w:hAnsi="Times New Roman" w:cs="Times New Roman"/>
                <w:color w:val="252525"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Z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proofErr w:type="gramStart"/>
            <w:r w:rsidRPr="001A5BD1">
              <w:rPr>
                <w:rFonts w:ascii="Times New Roman" w:eastAsia="Times New Roman" w:hAnsi="Times New Roman" w:cs="Times New Roman"/>
                <w:color w:val="252525"/>
              </w:rPr>
              <w:t>Georgijev 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>;</w:t>
            </w:r>
            <w:proofErr w:type="gramEnd"/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J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Kova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>č ;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S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Mari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>č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ć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Mesarovi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>ć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(2025).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Studentska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saradnja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u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vreme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pandemije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Kovid</w:t>
            </w:r>
            <w:r w:rsidRPr="004B5D1C">
              <w:rPr>
                <w:rFonts w:ascii="Times New Roman" w:eastAsia="Times New Roman" w:hAnsi="Times New Roman" w:cs="Times New Roman"/>
                <w:color w:val="252525"/>
              </w:rPr>
              <w:t xml:space="preserve">-19.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color w:val="252525"/>
                <w:lang w:val="ru-RU"/>
              </w:rPr>
              <w:t>Анали Филолошког факултета</w:t>
            </w:r>
            <w:r w:rsidRPr="001A5BD1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ISSN</w:t>
            </w:r>
            <w:r w:rsidRPr="004B5D1C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: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 </w:t>
            </w:r>
            <w:r w:rsidRPr="004B5D1C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0522-8468.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vol</w:t>
            </w:r>
            <w:r w:rsidRPr="004B5D1C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37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br</w:t>
            </w:r>
            <w:r w:rsidRPr="004B5D1C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  <w:color w:val="252525"/>
              </w:rPr>
              <w:t>str</w:t>
            </w:r>
            <w:r w:rsidRPr="004B5D1C">
              <w:rPr>
                <w:rFonts w:ascii="Times New Roman" w:eastAsia="Times New Roman" w:hAnsi="Times New Roman" w:cs="Times New Roman"/>
                <w:color w:val="252525"/>
                <w:lang w:val="ru-RU"/>
              </w:rPr>
              <w:t>.169-188,</w:t>
            </w:r>
          </w:p>
          <w:p w14:paraId="1B46FC44" w14:textId="7BDA9681" w:rsidR="00CB6774" w:rsidRPr="001A5BD1" w:rsidRDefault="00DC0273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hyperlink r:id="rId114" w:history="1">
              <w:r w:rsidR="00CB6774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https</w:t>
              </w:r>
              <w:r w:rsidR="00CB6774" w:rsidRPr="004B5D1C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://</w:t>
              </w:r>
              <w:r w:rsidR="00CB6774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doi</w:t>
              </w:r>
              <w:r w:rsidR="00CB6774" w:rsidRPr="004B5D1C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</w:t>
              </w:r>
              <w:r w:rsidR="00CB6774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org</w:t>
              </w:r>
              <w:r w:rsidR="00CB6774" w:rsidRPr="004B5D1C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/10.18485/</w:t>
              </w:r>
              <w:r w:rsidR="00CB6774" w:rsidRPr="001A5BD1">
                <w:rPr>
                  <w:rStyle w:val="Hyperlink"/>
                  <w:rFonts w:ascii="Times New Roman" w:eastAsia="Times New Roman" w:hAnsi="Times New Roman" w:cs="Times New Roman"/>
                  <w:color w:val="1155CC"/>
                </w:rPr>
                <w:t>analiff</w:t>
              </w:r>
              <w:r w:rsidR="00CB6774" w:rsidRPr="004B5D1C">
                <w:rPr>
                  <w:rStyle w:val="Hyperlink"/>
                  <w:rFonts w:ascii="Times New Roman" w:eastAsia="Times New Roman" w:hAnsi="Times New Roman" w:cs="Times New Roman"/>
                  <w:color w:val="1155CC"/>
                  <w:lang w:val="ru-RU"/>
                </w:rPr>
                <w:t>.2025.37.1.9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88D5" w14:textId="0BCCC1B0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M24</w:t>
            </w:r>
          </w:p>
        </w:tc>
      </w:tr>
      <w:tr w:rsidR="00CB6774" w:rsidRPr="001A5BD1" w14:paraId="48A174EA" w14:textId="77777777" w:rsidTr="004B5D1C">
        <w:tc>
          <w:tcPr>
            <w:tcW w:w="846" w:type="dxa"/>
          </w:tcPr>
          <w:p w14:paraId="547D93CF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9C4F8D" w14:textId="04E8F8C7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Чижикова, Зузана (2025). Lyric Tendencies in the Prose of Slovak Authors from Serbia&amp;apos</w:t>
            </w:r>
            <w:proofErr w:type="gramStart"/>
            <w:r w:rsidRPr="001A5BD1">
              <w:rPr>
                <w:rFonts w:ascii="Times New Roman" w:eastAsia="Times New Roman" w:hAnsi="Times New Roman" w:cs="Times New Roman"/>
              </w:rPr>
              <w:t>;s</w:t>
            </w:r>
            <w:proofErr w:type="gramEnd"/>
            <w:r w:rsidRPr="001A5BD1">
              <w:rPr>
                <w:rFonts w:ascii="Times New Roman" w:eastAsia="Times New Roman" w:hAnsi="Times New Roman" w:cs="Times New Roman"/>
              </w:rPr>
              <w:t xml:space="preserve"> Region Vojvodina.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Slovenská literatúra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0037-6973. vol. 72 br. 4 str. 377-388, </w:t>
            </w:r>
            <w:hyperlink r:id="rId115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https://doi.org/10.31577%2Fslovlit.2025.72.4.7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4CEE2" w14:textId="789C95C0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CB6774" w:rsidRPr="001A5BD1" w14:paraId="30384003" w14:textId="77777777" w:rsidTr="004B5D1C">
        <w:tc>
          <w:tcPr>
            <w:tcW w:w="846" w:type="dxa"/>
          </w:tcPr>
          <w:p w14:paraId="151F0A15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D27868" w14:textId="38B8095C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(2025). The Role of the Document in the Serbian Surrealist Journal Svedočanstva.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 0352-5007.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2025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107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181-192, </w:t>
            </w:r>
            <w:hyperlink r:id="rId116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/10.18485%2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Fms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zmss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.2025.107.11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1123" w14:textId="7E0AF66D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051D9A9E" w14:textId="77777777" w:rsidTr="004B5D1C">
        <w:tc>
          <w:tcPr>
            <w:tcW w:w="846" w:type="dxa"/>
          </w:tcPr>
          <w:p w14:paraId="0085D832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C3B448" w14:textId="66C67FEA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O (2025). Vladimir Mayakovsky and Serbian Avant-Garde Poet Rade Drainac.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</w:rPr>
              <w:t>SLAVIC LITERATURES</w:t>
            </w:r>
            <w:r w:rsidR="006C6786">
              <w:rPr>
                <w:rFonts w:ascii="Times New Roman" w:eastAsia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2950-4244. vol. 154 str. 281-297 </w:t>
            </w:r>
            <w:hyperlink r:id="rId117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https://doi.org/10.1016%2Fj.slalit.2025.08.011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F7E3" w14:textId="645D773D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2BC9850A" w14:textId="77777777" w:rsidTr="004B5D1C">
        <w:tc>
          <w:tcPr>
            <w:tcW w:w="846" w:type="dxa"/>
          </w:tcPr>
          <w:p w14:paraId="0C91BA71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AA28C3" w14:textId="0488982F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(2025). Desacralizing Silence: On Gennady Gor's Siege Poems.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0352-5007. vol. 108.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A506" w14:textId="514E34E1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5765BBD6" w14:textId="77777777" w:rsidTr="004B5D1C">
        <w:tc>
          <w:tcPr>
            <w:tcW w:w="846" w:type="dxa"/>
          </w:tcPr>
          <w:p w14:paraId="1B984391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64E1B3" w14:textId="18FE266B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Icin, Kornelija (2025). In the Dialogue with Prof. Dr. Aleksandra Vraneš (1960-2025): on the Humanities and the Idea of the University.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0352-5007. vol. 108.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6992" w14:textId="4701D689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69E02E22" w14:textId="77777777" w:rsidTr="004B5D1C">
        <w:tc>
          <w:tcPr>
            <w:tcW w:w="846" w:type="dxa"/>
          </w:tcPr>
          <w:p w14:paraId="07FEF3E8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DFBE4F" w14:textId="1BBC5828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Rajkovi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ć, </w:t>
            </w:r>
            <w:proofErr w:type="gramStart"/>
            <w:r w:rsidRPr="001A5BD1">
              <w:rPr>
                <w:rFonts w:ascii="Times New Roman" w:eastAsia="Times New Roman" w:hAnsi="Times New Roman" w:cs="Times New Roman"/>
              </w:rPr>
              <w:t>Ivan  </w:t>
            </w:r>
            <w:r w:rsidRPr="004B5D1C">
              <w:rPr>
                <w:rFonts w:ascii="Times New Roman" w:eastAsia="Times New Roman" w:hAnsi="Times New Roman" w:cs="Times New Roman"/>
              </w:rPr>
              <w:t>;</w:t>
            </w:r>
            <w:proofErr w:type="gramEnd"/>
            <w:r w:rsidRPr="001A5BD1">
              <w:rPr>
                <w:rFonts w:ascii="Times New Roman" w:eastAsia="Times New Roman" w:hAnsi="Times New Roman" w:cs="Times New Roman"/>
              </w:rPr>
              <w:t> Vasiljevi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ć, </w:t>
            </w:r>
            <w:r w:rsidRPr="001A5BD1">
              <w:rPr>
                <w:rFonts w:ascii="Times New Roman" w:eastAsia="Times New Roman" w:hAnsi="Times New Roman" w:cs="Times New Roman"/>
              </w:rPr>
              <w:t>Jelena 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(2025). </w:t>
            </w:r>
            <w:r w:rsidRPr="001A5BD1">
              <w:rPr>
                <w:rFonts w:ascii="Times New Roman" w:eastAsia="Times New Roman" w:hAnsi="Times New Roman" w:cs="Times New Roman"/>
              </w:rPr>
              <w:t>Ghosts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, </w:t>
            </w:r>
            <w:r w:rsidRPr="001A5BD1">
              <w:rPr>
                <w:rFonts w:ascii="Times New Roman" w:eastAsia="Times New Roman" w:hAnsi="Times New Roman" w:cs="Times New Roman"/>
              </w:rPr>
              <w:t>Rewilded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: </w:t>
            </w:r>
            <w:r w:rsidRPr="001A5BD1">
              <w:rPr>
                <w:rFonts w:ascii="Times New Roman" w:eastAsia="Times New Roman" w:hAnsi="Times New Roman" w:cs="Times New Roman"/>
              </w:rPr>
              <w:t>Environmental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Reverberations</w:t>
            </w:r>
            <w:r w:rsidR="006C6786">
              <w:rPr>
                <w:rFonts w:ascii="Times New Roman" w:eastAsia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Слика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Јапана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прози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Ласла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>Краснахорка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in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the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Balkans</w:t>
            </w:r>
            <w:r w:rsidRPr="004B5D1C">
              <w:rPr>
                <w:rFonts w:ascii="Times New Roman" w:eastAsia="Times New Roman" w:hAnsi="Times New Roman" w:cs="Times New Roman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East European Politics and Societies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1533-8371. vol. 39 br. 4 str. 921-938, </w:t>
            </w:r>
            <w:hyperlink r:id="rId118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https://doi.org/10.1177%2F08883254251401598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C1EB" w14:textId="02D788F0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M21</w:t>
            </w:r>
          </w:p>
        </w:tc>
      </w:tr>
      <w:tr w:rsidR="00CB6774" w:rsidRPr="001A5BD1" w14:paraId="2D86F4EA" w14:textId="77777777" w:rsidTr="004B5D1C">
        <w:tc>
          <w:tcPr>
            <w:tcW w:w="846" w:type="dxa"/>
          </w:tcPr>
          <w:p w14:paraId="2E10EB6B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242217" w14:textId="06541F45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Popovic, Ljudmila (2025). Reflections on the syntax and semantics of cases 1, 2.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ISSN 0352-5007. vol. 108,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CAB5E" w14:textId="3CF8CA8D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32049D99" w14:textId="77777777" w:rsidTr="004B5D1C">
        <w:tc>
          <w:tcPr>
            <w:tcW w:w="846" w:type="dxa"/>
          </w:tcPr>
          <w:p w14:paraId="6EE85528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17CDC0" w14:textId="767E9D5B" w:rsidR="00CB6774" w:rsidRPr="004B5D1C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Popovic, Ljudmila (2025). The Conjunction Cim in Serbian in Comparison with the East Slavic Conjunction Raz.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 xml:space="preserve">. 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 0352-5007.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2025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108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111-130, </w:t>
            </w:r>
            <w:hyperlink r:id="rId119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/10.18485%2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Fms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_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zmss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.2025.108.7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2015" w14:textId="432DAB7A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00FF672D" w14:textId="77777777" w:rsidTr="004B5D1C">
        <w:tc>
          <w:tcPr>
            <w:tcW w:w="846" w:type="dxa"/>
          </w:tcPr>
          <w:p w14:paraId="178EBF72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532E70" w14:textId="75CA88BC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Popovic, Ljudmila (2025). Two Monographs on the Grammatical Semantics of the Serbian Language. </w:t>
            </w:r>
            <w:r w:rsidR="006C6786" w:rsidRP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>Зборник Матице српске за славистику</w:t>
            </w:r>
            <w:r w:rsidR="006C6786">
              <w:rPr>
                <w:rFonts w:ascii="Times New Roman" w:eastAsia="Times New Roman" w:hAnsi="Times New Roman" w:cs="Times New Roman"/>
                <w:i/>
                <w:iCs/>
                <w:lang w:val="sr-Cyrl-RS"/>
              </w:rPr>
              <w:t xml:space="preserve">. 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0352-5007. vol. 108,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571A" w14:textId="2037EBAE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75E8029F" w14:textId="77777777" w:rsidTr="004B5D1C">
        <w:tc>
          <w:tcPr>
            <w:tcW w:w="846" w:type="dxa"/>
          </w:tcPr>
          <w:p w14:paraId="6988E2F9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7863C4" w14:textId="1C593666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 xml:space="preserve">Paunović Rodić, Stefana (2025). The Ruthenian Language in Serbia from the Perspective of Endangerment.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</w:rPr>
              <w:t>Balcanica</w:t>
            </w:r>
            <w:r w:rsidRPr="001A5BD1">
              <w:rPr>
                <w:rFonts w:ascii="Times New Roman" w:eastAsia="Times New Roman" w:hAnsi="Times New Roman" w:cs="Times New Roman"/>
              </w:rPr>
              <w:t xml:space="preserve"> ISSN 0350-7653. br. God. 56 str. 87-108, https://doi.org/10.2298%2FBALC24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832F6" w14:textId="2588A5C6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M22</w:t>
            </w:r>
          </w:p>
        </w:tc>
      </w:tr>
      <w:tr w:rsidR="00CB6774" w:rsidRPr="001A5BD1" w14:paraId="34BF4885" w14:textId="77777777" w:rsidTr="004B5D1C">
        <w:tc>
          <w:tcPr>
            <w:tcW w:w="846" w:type="dxa"/>
          </w:tcPr>
          <w:p w14:paraId="65296EA2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8616EB" w14:textId="0B8140B0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lang w:val="es-ES"/>
              </w:rPr>
              <w:t xml:space="preserve">Rakić, Branko (2025).Les difficultés de perception et de production de la voyelle française [œ] par les apprenants serbophones. </w:t>
            </w:r>
            <w:r w:rsidR="00E53871"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Pr="004B5D1C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.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 1820-1768.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60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4B5D1C">
              <w:rPr>
                <w:rFonts w:ascii="Times New Roman" w:eastAsia="Times New Roman" w:hAnsi="Times New Roman" w:cs="Times New Roman"/>
                <w:lang w:val="ru-RU"/>
              </w:rPr>
              <w:t xml:space="preserve">. 217-231, </w:t>
            </w:r>
            <w:hyperlink r:id="rId120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/10.46793%2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FNasKg</w:t>
              </w:r>
              <w:r w:rsidRPr="004B5D1C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2560.217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R</w:t>
              </w:r>
            </w:hyperlink>
            <w:r w:rsidRPr="004B5D1C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F596" w14:textId="38E65541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29F18E2D" w14:textId="77777777" w:rsidTr="004B5D1C">
        <w:tc>
          <w:tcPr>
            <w:tcW w:w="846" w:type="dxa"/>
          </w:tcPr>
          <w:p w14:paraId="45D0671E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10D2D5" w14:textId="57664419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Стипчевић, Балша (2025). Душка Кликовац. Српска интерпункција. Београд: Универзитет у Београду – Филолошки факултет, 2024, 465 стр.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Зборник Матице српске за филологију и лингвистику.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 0352-5724.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Књ. 68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св. 1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="00DC0273">
              <w:rPr>
                <w:rFonts w:ascii="Times New Roman" w:eastAsia="Times New Roman" w:hAnsi="Times New Roman" w:cs="Times New Roman"/>
                <w:lang w:val="ru-RU"/>
              </w:rPr>
              <w:t>. 179-189.</w:t>
            </w:r>
            <w:bookmarkStart w:id="0" w:name="_GoBack"/>
            <w:bookmarkEnd w:id="0"/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3150" w14:textId="72456113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CB6774" w:rsidRPr="001A5BD1" w14:paraId="471504A8" w14:textId="77777777" w:rsidTr="004B5D1C">
        <w:tc>
          <w:tcPr>
            <w:tcW w:w="846" w:type="dxa"/>
          </w:tcPr>
          <w:p w14:paraId="2DB91648" w14:textId="77777777" w:rsidR="00CB6774" w:rsidRPr="001A5BD1" w:rsidRDefault="00CB6774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988AFE" w14:textId="6AAA18F3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Вуловић, Александра (2025). Употреба и фреквентност арабизама у савременом турском језику. </w:t>
            </w:r>
            <w:r w:rsidRPr="001A5BD1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Зборник радова Филозофског факултета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eastAsia="Times New Roman" w:hAnsi="Times New Roman" w:cs="Times New Roman"/>
              </w:rPr>
              <w:t>ISSN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 0354-3293. </w:t>
            </w:r>
            <w:r w:rsidRPr="001A5BD1">
              <w:rPr>
                <w:rFonts w:ascii="Times New Roman" w:eastAsia="Times New Roman" w:hAnsi="Times New Roman" w:cs="Times New Roman"/>
              </w:rPr>
              <w:t>vol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55 </w:t>
            </w:r>
            <w:r w:rsidRPr="001A5BD1">
              <w:rPr>
                <w:rFonts w:ascii="Times New Roman" w:eastAsia="Times New Roman" w:hAnsi="Times New Roman" w:cs="Times New Roman"/>
              </w:rPr>
              <w:t>br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1 </w:t>
            </w:r>
            <w:r w:rsidRPr="001A5BD1">
              <w:rPr>
                <w:rFonts w:ascii="Times New Roman" w:eastAsia="Times New Roman" w:hAnsi="Times New Roman" w:cs="Times New Roman"/>
              </w:rPr>
              <w:t>str</w:t>
            </w:r>
            <w:r w:rsidRPr="001A5BD1">
              <w:rPr>
                <w:rFonts w:ascii="Times New Roman" w:eastAsia="Times New Roman" w:hAnsi="Times New Roman" w:cs="Times New Roman"/>
                <w:lang w:val="ru-RU"/>
              </w:rPr>
              <w:t xml:space="preserve">. 87-106. </w:t>
            </w:r>
            <w:hyperlink r:id="rId121" w:history="1"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/10.5937%2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</w:rPr>
                <w:t>Fzrffp</w:t>
              </w:r>
              <w:r w:rsidRPr="001A5BD1">
                <w:rPr>
                  <w:rStyle w:val="Hyperlink"/>
                  <w:rFonts w:ascii="Times New Roman" w:eastAsia="Times New Roman" w:hAnsi="Times New Roman" w:cs="Times New Roman"/>
                  <w:lang w:val="ru-RU"/>
                </w:rPr>
                <w:t>55-53751</w:t>
              </w:r>
            </w:hyperlink>
            <w:r w:rsidRPr="001A5BD1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90D02" w14:textId="1A8C16A5" w:rsidR="00CB6774" w:rsidRPr="001A5BD1" w:rsidRDefault="00CB6774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eastAsia="Times New Roman" w:hAnsi="Times New Roman" w:cs="Times New Roman"/>
              </w:rPr>
              <w:t>M23</w:t>
            </w:r>
          </w:p>
        </w:tc>
      </w:tr>
      <w:tr w:rsidR="00894DE2" w:rsidRPr="001A5BD1" w14:paraId="21007405" w14:textId="77777777" w:rsidTr="004B5D1C">
        <w:tc>
          <w:tcPr>
            <w:tcW w:w="846" w:type="dxa"/>
          </w:tcPr>
          <w:p w14:paraId="31F29ABB" w14:textId="77777777" w:rsidR="00894DE2" w:rsidRPr="001A5BD1" w:rsidRDefault="00894DE2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26C915" w14:textId="44ECE4CA" w:rsidR="00894DE2" w:rsidRPr="001A5BD1" w:rsidRDefault="00894DE2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Савић, Виктор; Милановић, Александар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Писмо српскога језика и писменост сама по себи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6C6786">
              <w:rPr>
                <w:rFonts w:ascii="Times New Roman" w:hAnsi="Times New Roman" w:cs="Times New Roman"/>
                <w:bCs/>
                <w:i/>
                <w:iCs/>
                <w:color w:val="000000"/>
                <w:lang w:val="ru-RU"/>
              </w:rPr>
              <w:t>Српски језик : студије српске и словенске</w:t>
            </w:r>
            <w:r w:rsidRPr="001A5BD1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0354-9259. – 30</w:t>
            </w:r>
            <w:r w:rsidRPr="001A5BD1">
              <w:rPr>
                <w:rFonts w:ascii="Times New Roman" w:hAnsi="Times New Roman" w:cs="Times New Roman"/>
                <w:lang w:val="sr-Cyrl-RS"/>
              </w:rPr>
              <w:t>,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стр. 43-72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22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sj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.2025.30.1.2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F99B" w14:textId="4F11FCD0" w:rsidR="00894DE2" w:rsidRPr="001A5BD1" w:rsidRDefault="00894DE2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</w:rPr>
              <w:t>M23</w:t>
            </w:r>
          </w:p>
        </w:tc>
      </w:tr>
      <w:tr w:rsidR="00C6006B" w:rsidRPr="001A5BD1" w14:paraId="3309AB49" w14:textId="77777777" w:rsidTr="004B5D1C">
        <w:tc>
          <w:tcPr>
            <w:tcW w:w="846" w:type="dxa"/>
          </w:tcPr>
          <w:p w14:paraId="438552AA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C12191" w14:textId="3331C057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</w:rPr>
            </w:pPr>
            <w:r w:rsidRPr="001A5BD1">
              <w:rPr>
                <w:rFonts w:ascii="Times New Roman" w:hAnsi="Times New Roman" w:cs="Times New Roman"/>
                <w:color w:val="000000"/>
                <w:lang w:val="es-ES"/>
              </w:rPr>
              <w:t>Moderc, Saša G</w:t>
            </w:r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color w:val="000000"/>
                <w:lang w:val="es-ES"/>
              </w:rPr>
              <w:t xml:space="preserve">(2025). Il nesso di clitici vi ci tra referenzialità e usi pleonastici. </w:t>
            </w:r>
            <w:r w:rsidR="00E53871"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="00E53871" w:rsidRPr="001A5BD1">
              <w:rPr>
                <w:rFonts w:ascii="Times New Roman" w:hAnsi="Times New Roman" w:cs="Times New Roman"/>
                <w:lang w:val="sr-Cyrl-RS"/>
              </w:rPr>
              <w:t>.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-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 1820-1768. - </w:t>
            </w:r>
            <w:r w:rsidRPr="001A5BD1">
              <w:rPr>
                <w:rFonts w:ascii="Times New Roman" w:hAnsi="Times New Roman" w:cs="Times New Roman"/>
              </w:rPr>
              <w:t>God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22,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61 (2025),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207-220. </w:t>
            </w:r>
            <w:hyperlink r:id="rId123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https://doi.org/10.46793/NasKg2561.207M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1A166" w14:textId="1C58F672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3</w:t>
            </w:r>
          </w:p>
        </w:tc>
      </w:tr>
      <w:tr w:rsidR="00C6006B" w:rsidRPr="001A5BD1" w14:paraId="32E0AE1E" w14:textId="77777777" w:rsidTr="004B5D1C">
        <w:tc>
          <w:tcPr>
            <w:tcW w:w="846" w:type="dxa"/>
          </w:tcPr>
          <w:p w14:paraId="0124DBBF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0EE1C9" w14:textId="1BF32D90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</w:rPr>
              <w:t>Mrkalj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Z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; Стакић М (2025). Читалачка писменост ученика основних школа на републичком такмичењу из књижевности – Књижевна олимпијада 2024. </w:t>
            </w:r>
            <w:r w:rsidRPr="006C6786">
              <w:rPr>
                <w:rFonts w:ascii="Times New Roman" w:hAnsi="Times New Roman" w:cs="Times New Roman"/>
                <w:i/>
                <w:iCs/>
                <w:lang w:val="sr-Cyrl-RS"/>
              </w:rPr>
              <w:t>Наука и васпитање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 0547-3330, vol. 74 br. 3 str. 379-403.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CD17" w14:textId="5B279EF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3</w:t>
            </w:r>
          </w:p>
        </w:tc>
      </w:tr>
      <w:tr w:rsidR="00C6006B" w:rsidRPr="001A5BD1" w14:paraId="7C46665A" w14:textId="77777777" w:rsidTr="004B5D1C">
        <w:tc>
          <w:tcPr>
            <w:tcW w:w="846" w:type="dxa"/>
          </w:tcPr>
          <w:p w14:paraId="361A91D7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59C4CA" w14:textId="1A0B3A29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Мркаљ, Зона В; Стакић, Мирјана М (2025). Стилске фигуре и њихово разумевање у школи (анализа примера задатака намењених такмичењу из књижевности). 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ru-RU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ISSN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 0522-8468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sr-Cyrl-RS"/>
              </w:rPr>
              <w:t>,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vol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37,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no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2,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p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. 125–141. </w:t>
            </w:r>
            <w:hyperlink r:id="rId124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https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  <w:lang w:val="ru-RU"/>
                </w:rPr>
                <w:t>://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doi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  <w:lang w:val="ru-RU"/>
                </w:rPr>
                <w:t>.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org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  <w:lang w:val="ru-RU"/>
                </w:rPr>
                <w:t>/10.18485/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analiff</w:t>
              </w:r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  <w:lang w:val="ru-RU"/>
                </w:rPr>
                <w:t>.2025.37.2.6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517F" w14:textId="3BC3001A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М24</w:t>
            </w:r>
          </w:p>
        </w:tc>
      </w:tr>
      <w:tr w:rsidR="00C6006B" w:rsidRPr="001A5BD1" w14:paraId="71EFFADF" w14:textId="77777777" w:rsidTr="004B5D1C">
        <w:tc>
          <w:tcPr>
            <w:tcW w:w="846" w:type="dxa"/>
          </w:tcPr>
          <w:p w14:paraId="315A9405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ED5CE7" w14:textId="42E7AAAE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Mrkalj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Z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; Стакић, 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sr-Cyrl-RS"/>
              </w:rPr>
              <w:t>М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ru-RU"/>
              </w:rPr>
              <w:t xml:space="preserve"> (2025). Стилске фигуре и њихово разумевање у школи (анализа примера задатака намењених такмичењу из књижевности). 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</w:rPr>
              <w:t>. vol. 37, no. 2, p. 99–115.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08FE" w14:textId="4C8BA8C1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М24</w:t>
            </w:r>
          </w:p>
        </w:tc>
      </w:tr>
      <w:tr w:rsidR="00C6006B" w:rsidRPr="001A5BD1" w14:paraId="2CBDD604" w14:textId="77777777" w:rsidTr="004B5D1C">
        <w:tc>
          <w:tcPr>
            <w:tcW w:w="846" w:type="dxa"/>
          </w:tcPr>
          <w:p w14:paraId="3424E634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A01A88" w14:textId="363B265A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es-ES"/>
              </w:rPr>
              <w:t xml:space="preserve">Georgijev, Ivana Z; Kovač, Jelena M; Maričić Mesarović, Sanja M (2025). Studentska saradnja u vreme pandemije Kovid-19. 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</w:rPr>
              <w:t>Анали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  <w:lang w:val="es-ES"/>
              </w:rPr>
              <w:t xml:space="preserve"> 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</w:rPr>
              <w:t>Филолошког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es-ES"/>
              </w:rPr>
              <w:t xml:space="preserve"> </w:t>
            </w:r>
            <w:r w:rsidRPr="006C6786">
              <w:rPr>
                <w:rFonts w:ascii="Times New Roman" w:hAnsi="Times New Roman" w:cs="Times New Roman"/>
                <w:i/>
                <w:iCs/>
                <w:color w:val="000000"/>
                <w:shd w:val="clear" w:color="auto" w:fill="F8F8F3"/>
              </w:rPr>
              <w:t>факултета</w:t>
            </w:r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es-ES"/>
              </w:rPr>
              <w:t xml:space="preserve">. ISSN 0522-8468, vol. 37, no. 1, p. 169–188. </w:t>
            </w:r>
            <w:hyperlink r:id="rId125" w:history="1">
              <w:r w:rsidRPr="001A5BD1">
                <w:rPr>
                  <w:rStyle w:val="Hyperlink"/>
                  <w:rFonts w:ascii="Times New Roman" w:hAnsi="Times New Roman" w:cs="Times New Roman"/>
                  <w:shd w:val="clear" w:color="auto" w:fill="F8F8F3"/>
                </w:rPr>
                <w:t>https://doi.org/10.18485/analiff.2025.37.1.9</w:t>
              </w:r>
            </w:hyperlink>
            <w:r w:rsidRPr="001A5BD1">
              <w:rPr>
                <w:rFonts w:ascii="Times New Roman" w:hAnsi="Times New Roman" w:cs="Times New Roman"/>
                <w:color w:val="000000"/>
                <w:shd w:val="clear" w:color="auto" w:fill="F8F8F3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8B61" w14:textId="163B13E7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</w:t>
            </w:r>
            <w:r w:rsidRPr="001A5BD1">
              <w:rPr>
                <w:rFonts w:ascii="Times New Roman" w:hAnsi="Times New Roman" w:cs="Times New Roman"/>
              </w:rPr>
              <w:t>4</w:t>
            </w:r>
          </w:p>
        </w:tc>
      </w:tr>
      <w:tr w:rsidR="00C6006B" w:rsidRPr="001A5BD1" w14:paraId="7BCC2EB0" w14:textId="77777777" w:rsidTr="004B5D1C">
        <w:tc>
          <w:tcPr>
            <w:tcW w:w="846" w:type="dxa"/>
          </w:tcPr>
          <w:p w14:paraId="54CAD06D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AAC86F" w14:textId="2C670E83" w:rsidR="00C6006B" w:rsidRPr="006C6786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Бребановић, Предраг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(2025). Њујоршки интелектуалци и чикашки критичари.</w:t>
            </w:r>
            <w:r w:rsidR="006C678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6C6786">
              <w:rPr>
                <w:rFonts w:ascii="Times New Roman" w:hAnsi="Times New Roman" w:cs="Times New Roman"/>
                <w:i/>
                <w:iCs/>
                <w:lang w:val="sr-Cyrl-RS"/>
              </w:rPr>
              <w:t>Наслеђе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 1820-1768. Год. 22, бр. 60 (2025), стр. 35-44,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377C" w14:textId="77777777" w:rsidR="00C6006B" w:rsidRPr="001A5BD1" w:rsidRDefault="00C6006B" w:rsidP="004B5D1C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49D7EDD7" w14:textId="65B77007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67002769" w14:textId="77777777" w:rsidTr="004B5D1C">
        <w:tc>
          <w:tcPr>
            <w:tcW w:w="846" w:type="dxa"/>
          </w:tcPr>
          <w:p w14:paraId="29F4CCB8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2CF354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Elez, Vesna (2025). A Matter of Taste: The Political Catastrophe of 1848 in Flaubert’s L’éducation sentimentale as an Aesthetic Fiasco.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L'Esprit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Créateur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1931-0234. vol. 65 br. 1 str. 72-87,</w:t>
            </w:r>
          </w:p>
          <w:p w14:paraId="2F5E805E" w14:textId="617F9915" w:rsidR="00C6006B" w:rsidRPr="001A5BD1" w:rsidRDefault="00DC0273" w:rsidP="004B5D1C">
            <w:pPr>
              <w:rPr>
                <w:rFonts w:ascii="Times New Roman" w:hAnsi="Times New Roman" w:cs="Times New Roman"/>
                <w:b/>
                <w:bCs/>
              </w:rPr>
            </w:pPr>
            <w:hyperlink r:id="rId126" w:history="1">
              <w:r w:rsidR="00C6006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https://dx.doi.org/10.1353/esp.2025.a962055</w:t>
              </w:r>
            </w:hyperlink>
            <w:r w:rsidR="00C6006B"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A3FA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576F619A" w14:textId="3A3F967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21а</w:t>
            </w:r>
          </w:p>
        </w:tc>
      </w:tr>
      <w:tr w:rsidR="00C6006B" w:rsidRPr="001A5BD1" w14:paraId="3DE6515B" w14:textId="77777777" w:rsidTr="004B5D1C">
        <w:tc>
          <w:tcPr>
            <w:tcW w:w="846" w:type="dxa"/>
          </w:tcPr>
          <w:p w14:paraId="34084031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D5689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Elez, Vesna (2025). La maladie mentale et les autres dans Mémoires d’un fou, Madame Bovary et Salammbô de Flaubert.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Anales de Filologia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Francesa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ISSN: 0213-2958. </w:t>
            </w:r>
          </w:p>
          <w:p w14:paraId="3B936A4C" w14:textId="476D9BC9" w:rsidR="00C6006B" w:rsidRPr="001A5BD1" w:rsidRDefault="00DC0273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hyperlink r:id="rId127" w:history="1">
              <w:r w:rsidR="00C6006B"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https://doi.org/10.6018/analesff.660791</w:t>
              </w:r>
            </w:hyperlink>
            <w:r w:rsidR="00C6006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5BF0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2161BEED" w14:textId="0319F1F0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21а+</w:t>
            </w:r>
          </w:p>
        </w:tc>
      </w:tr>
      <w:tr w:rsidR="00C6006B" w:rsidRPr="001A5BD1" w14:paraId="25C4550E" w14:textId="77777777" w:rsidTr="004B5D1C">
        <w:tc>
          <w:tcPr>
            <w:tcW w:w="846" w:type="dxa"/>
          </w:tcPr>
          <w:p w14:paraId="65D0D21F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9E979" w14:textId="15633F4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Јерков, Александар М.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(2025). Увод у поетику Данила Киша: лука спаса где је оно чега више нема.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1820-1768. vol. XXII br. 60 str. 21-34,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793E" w14:textId="77777777" w:rsidR="00C6006B" w:rsidRPr="001A5BD1" w:rsidRDefault="00C6006B" w:rsidP="004B5D1C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581E843F" w14:textId="2AB80B3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1044DB1F" w14:textId="77777777" w:rsidTr="004B5D1C">
        <w:tc>
          <w:tcPr>
            <w:tcW w:w="846" w:type="dxa"/>
          </w:tcPr>
          <w:p w14:paraId="4645EE61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6EB37" w14:textId="2E831F0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Gavrilović, Nataša (2025). Le dittologie dei moralisti classici nella tradizione prosastica italiana.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Studii de lingvistica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ISSN: </w:t>
            </w:r>
            <w:r w:rsidRPr="001A5BD1">
              <w:rPr>
                <w:rFonts w:ascii="Times New Roman" w:hAnsi="Times New Roman" w:cs="Times New Roman"/>
                <w:lang w:val="sr-Latn-RS"/>
              </w:rPr>
              <w:tab/>
              <w:t>2248-2547. vol. 15 br. 1 str. 153.-168.,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4AAD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</w:p>
          <w:p w14:paraId="670A46A3" w14:textId="1E7CD2F3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M22</w:t>
            </w:r>
          </w:p>
        </w:tc>
      </w:tr>
      <w:tr w:rsidR="00C6006B" w:rsidRPr="001A5BD1" w14:paraId="1B8D7E7E" w14:textId="77777777" w:rsidTr="004B5D1C">
        <w:tc>
          <w:tcPr>
            <w:tcW w:w="846" w:type="dxa"/>
          </w:tcPr>
          <w:p w14:paraId="2D302094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E0A4E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Јанковић, Жељка (202</w:t>
            </w:r>
            <w:r w:rsidRPr="001A5BD1">
              <w:rPr>
                <w:rFonts w:ascii="Times New Roman" w:hAnsi="Times New Roman" w:cs="Times New Roman"/>
                <w:lang w:val="sr-Latn-RS"/>
              </w:rPr>
              <w:t>5</w:t>
            </w:r>
            <w:r w:rsidRPr="001A5BD1">
              <w:rPr>
                <w:rFonts w:ascii="Times New Roman" w:hAnsi="Times New Roman" w:cs="Times New Roman"/>
                <w:lang w:val="ru-RU"/>
              </w:rPr>
              <w:t>)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Стереотипи о половима у расправама о углађености Николе Фареа и Жака ди Боска.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Анали Филолошког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ISSN: 0522-8468. vol. 37 br. 1 str. 259-276,</w:t>
            </w:r>
          </w:p>
          <w:p w14:paraId="2A5E9F70" w14:textId="385E0F7A" w:rsidR="00C6006B" w:rsidRPr="001A5BD1" w:rsidRDefault="00DC0273" w:rsidP="004B5D1C">
            <w:pPr>
              <w:rPr>
                <w:rFonts w:ascii="Times New Roman" w:hAnsi="Times New Roman" w:cs="Times New Roman"/>
                <w:b/>
                <w:bCs/>
                <w:lang w:val="sr-Latn-RS"/>
              </w:rPr>
            </w:pPr>
            <w:hyperlink r:id="rId128" w:history="1">
              <w:r w:rsidR="00C6006B" w:rsidRPr="001A5BD1">
                <w:rPr>
                  <w:rStyle w:val="Hyperlink"/>
                  <w:rFonts w:ascii="Times New Roman" w:hAnsi="Times New Roman" w:cs="Times New Roman"/>
                  <w:lang w:val="sr-Latn-RS"/>
                </w:rPr>
                <w:t>https://doi.org/10.18485/analiff.2025.37.1.14</w:t>
              </w:r>
            </w:hyperlink>
            <w:r w:rsidR="00C6006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9D8F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</w:p>
          <w:p w14:paraId="0B176515" w14:textId="799D2015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C6006B" w:rsidRPr="001A5BD1" w14:paraId="382D238A" w14:textId="77777777" w:rsidTr="004B5D1C">
        <w:tc>
          <w:tcPr>
            <w:tcW w:w="846" w:type="dxa"/>
          </w:tcPr>
          <w:p w14:paraId="66F0858B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52BB1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Николић, Весна.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(2025). Примарни и секундарни пароними у савременом српском језику.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Јужнословенски филолог</w:t>
            </w:r>
            <w:r w:rsidRPr="001A5BD1">
              <w:rPr>
                <w:rFonts w:ascii="Times New Roman" w:hAnsi="Times New Roman" w:cs="Times New Roman"/>
                <w:lang w:val="sr-Cyrl-RS"/>
              </w:rPr>
              <w:t>. ISSN: 0350-185X. vol. 81 br. 1 str. 75-94.</w:t>
            </w:r>
          </w:p>
          <w:p w14:paraId="34402181" w14:textId="5B59FE17" w:rsidR="00C6006B" w:rsidRPr="001A5BD1" w:rsidRDefault="00DC0273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hyperlink r:id="rId129" w:history="1">
              <w:r w:rsidR="00C6006B" w:rsidRPr="001A5BD1">
                <w:rPr>
                  <w:rStyle w:val="Hyperlink"/>
                  <w:rFonts w:ascii="Times New Roman" w:hAnsi="Times New Roman" w:cs="Times New Roman"/>
                </w:rPr>
                <w:t>https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://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</w:rPr>
                <w:t>doi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</w:rPr>
                <w:t>org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/10.2298/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</w:rPr>
                <w:t>JFI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2501075</w:t>
              </w:r>
              <w:r w:rsidR="00C6006B" w:rsidRPr="001A5BD1">
                <w:rPr>
                  <w:rStyle w:val="Hyperlink"/>
                  <w:rFonts w:ascii="Times New Roman" w:hAnsi="Times New Roman" w:cs="Times New Roman"/>
                </w:rPr>
                <w:t>N</w:t>
              </w:r>
            </w:hyperlink>
            <w:r w:rsidR="00C6006B"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9B90" w14:textId="77777777" w:rsidR="00C6006B" w:rsidRPr="001A5BD1" w:rsidRDefault="00C6006B" w:rsidP="004B5D1C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</w:p>
          <w:p w14:paraId="1B521CF2" w14:textId="08DDA9A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3647EADD" w14:textId="77777777" w:rsidTr="004B5D1C">
        <w:tc>
          <w:tcPr>
            <w:tcW w:w="846" w:type="dxa"/>
          </w:tcPr>
          <w:p w14:paraId="322D1E3A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ED6E24" w14:textId="68F99C3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Драгана Вукићевић (2025). Биографијом кроз фикцију, фикцијом кроз биографију.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Зборник Матице српске за књижевност 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es-ES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0543-1220.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Књ. 73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св. 1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sr-Cyrl-RS"/>
              </w:rPr>
              <w:t>. 215-220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111A" w14:textId="4AEBCED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15DD9D85" w14:textId="77777777" w:rsidTr="004B5D1C">
        <w:tc>
          <w:tcPr>
            <w:tcW w:w="846" w:type="dxa"/>
          </w:tcPr>
          <w:p w14:paraId="5A237F3C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50893" w14:textId="69979F51" w:rsidR="00C6006B" w:rsidRPr="004B5D1C" w:rsidRDefault="00C6006B" w:rsidP="004B5D1C">
            <w:pPr>
              <w:rPr>
                <w:rFonts w:ascii="Times New Roman" w:hAnsi="Times New Roman" w:cs="Times New Roman"/>
                <w:b/>
                <w:bCs/>
                <w:lang w:val="sr-Latn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Још један тријумф смеха (Горан Максимовић, Домановићев Смијех, Ниш : Равнатељ, 2024.). </w:t>
            </w:r>
            <w:r w:rsidR="00E53871"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="00E53871" w:rsidRPr="001A5BD1">
              <w:rPr>
                <w:rFonts w:ascii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1820-1768. vol. XXII br. 60 str. 331-336, doi </w:t>
            </w:r>
            <w:hyperlink r:id="rId130" w:tgtFrame="_blank" w:history="1">
              <w:r w:rsidRPr="004B5D1C">
                <w:rPr>
                  <w:rStyle w:val="Hyperlink"/>
                  <w:rFonts w:ascii="Times New Roman" w:hAnsi="Times New Roman" w:cs="Times New Roman"/>
                  <w:lang w:val="sr-Latn-RS"/>
                </w:rPr>
                <w:t>10.46793/NasKg2560.331V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B8D4" w14:textId="6AB2891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C6006B" w:rsidRPr="001A5BD1" w14:paraId="51377D95" w14:textId="77777777" w:rsidTr="004B5D1C">
        <w:tc>
          <w:tcPr>
            <w:tcW w:w="846" w:type="dxa"/>
          </w:tcPr>
          <w:p w14:paraId="45589ED6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D2589F" w14:textId="5E41B15C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„Још један тријумф смеха“, (Горан Максимовић, Домановићев смијех, друго допуњено и поправљено издање). Наслеђе. ISSN 1820-1768. vol. 22 br. 60 str. 331-336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EC6A4" w14:textId="193E023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C6006B" w:rsidRPr="001A5BD1" w14:paraId="251CB732" w14:textId="77777777" w:rsidTr="004B5D1C">
        <w:tc>
          <w:tcPr>
            <w:tcW w:w="846" w:type="dxa"/>
          </w:tcPr>
          <w:p w14:paraId="2DAD9E51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9F5866" w14:textId="7AE8ECF8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Замршаји срца, замршаји пера.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Летопис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Матице српске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es-ES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0025-5939. vol. књ. 515 br. св. 3 str. 349-351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2C21" w14:textId="54D7EE3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M24</w:t>
            </w:r>
          </w:p>
        </w:tc>
      </w:tr>
      <w:tr w:rsidR="00C6006B" w:rsidRPr="001A5BD1" w14:paraId="0D5F08DF" w14:textId="77777777" w:rsidTr="004B5D1C">
        <w:tc>
          <w:tcPr>
            <w:tcW w:w="846" w:type="dxa"/>
          </w:tcPr>
          <w:p w14:paraId="063EFADD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2A9F0B" w14:textId="7ADB75A5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Биографијом кроз фикцију, фикцијом кроз биографију (Приказ књиге Роберта Ходела, Рањав и жељан; Борисав Станковић – живот и дело, Београд, Лагуна: 2024).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Зборник Матице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српске за књижевност и језик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0543-1220. vol. 73 br. 1 str. 215-220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29A9" w14:textId="503D32D3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C6006B" w:rsidRPr="001A5BD1" w14:paraId="60021124" w14:textId="77777777" w:rsidTr="004B5D1C">
        <w:tc>
          <w:tcPr>
            <w:tcW w:w="846" w:type="dxa"/>
          </w:tcPr>
          <w:p w14:paraId="143F2CA3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A01B1E" w14:textId="56D3BA78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Драгана Вукићевић (2025).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Замршаји срца, замршаји пера (Дневника снова и Santa Maria dellla Salute, рукописи, прир. Срђан Орсић, Нови Сад: Матица српска, 2023). </w:t>
            </w:r>
            <w:r w:rsidRPr="00E53871">
              <w:rPr>
                <w:rFonts w:ascii="Times New Roman" w:hAnsi="Times New Roman" w:cs="Times New Roman"/>
                <w:i/>
                <w:iCs/>
                <w:lang w:val="sr-Latn-RS"/>
              </w:rPr>
              <w:t>Летопис Матице српске</w:t>
            </w:r>
            <w:r w:rsidRPr="001A5BD1">
              <w:rPr>
                <w:rFonts w:ascii="Times New Roman" w:hAnsi="Times New Roman" w:cs="Times New Roman"/>
                <w:lang w:val="sr-Latn-RS"/>
              </w:rPr>
              <w:t>. ISSN 0025-5939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26B0" w14:textId="13A56410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M24</w:t>
            </w:r>
          </w:p>
        </w:tc>
      </w:tr>
      <w:tr w:rsidR="00C6006B" w:rsidRPr="001A5BD1" w14:paraId="43A8A91E" w14:textId="77777777" w:rsidTr="004B5D1C">
        <w:tc>
          <w:tcPr>
            <w:tcW w:w="846" w:type="dxa"/>
          </w:tcPr>
          <w:p w14:paraId="1406E24A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23F78A" w14:textId="075B374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Биљана Дојчиновић (202</w:t>
            </w:r>
            <w:r w:rsidRPr="001A5BD1">
              <w:rPr>
                <w:rFonts w:ascii="Times New Roman" w:hAnsi="Times New Roman" w:cs="Times New Roman"/>
                <w:lang w:val="sr-Latn-RS"/>
              </w:rPr>
              <w:t>5</w:t>
            </w:r>
            <w:r w:rsidRPr="001A5BD1">
              <w:rPr>
                <w:rFonts w:ascii="Times New Roman" w:hAnsi="Times New Roman" w:cs="Times New Roman"/>
                <w:lang w:val="sr-Cyrl-RS"/>
              </w:rPr>
              <w:t>).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„Увек останемо, на крају дана, сами Кафка и ја“ - Процес, Пресуда и Преображај у универзитетској настави. Књижевна историја. ISSN 0350-6428. vol. Год. 57 br. 185 str. 39-54, doi </w:t>
            </w:r>
            <w:hyperlink r:id="rId131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10.18485/kis.2025.57.185.2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4DFC" w14:textId="51657B22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es-ES"/>
              </w:rPr>
              <w:t>M23</w:t>
            </w:r>
          </w:p>
        </w:tc>
      </w:tr>
      <w:tr w:rsidR="00C6006B" w:rsidRPr="001A5BD1" w14:paraId="46FBEF4D" w14:textId="77777777" w:rsidTr="004B5D1C">
        <w:tc>
          <w:tcPr>
            <w:tcW w:w="846" w:type="dxa"/>
          </w:tcPr>
          <w:p w14:paraId="706B3CC5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73944" w14:textId="3636B230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</w:t>
            </w:r>
            <w:r w:rsidR="004B5D1C">
              <w:rPr>
                <w:rFonts w:ascii="Times New Roman" w:hAnsi="Times New Roman" w:cs="Times New Roman"/>
                <w:lang w:val="sr-Cyrl-RS"/>
              </w:rPr>
              <w:t>ћ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евић (2025). "Апокалиптичка лексика" као тип модерних речи у српским медијским текстовима. </w:t>
            </w:r>
            <w:r w:rsidR="00E53871"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Наслеђе : часопис за књижевност, уметност и културу</w:t>
            </w:r>
            <w:r w:rsidR="00E53871" w:rsidRPr="001A5BD1">
              <w:rPr>
                <w:rFonts w:ascii="Times New Roman" w:hAnsi="Times New Roman" w:cs="Times New Roman"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1820-1768.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XXII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4B5D1C">
              <w:rPr>
                <w:rFonts w:ascii="Times New Roman" w:hAnsi="Times New Roman" w:cs="Times New Roman"/>
                <w:lang w:val="ru-RU"/>
              </w:rPr>
              <w:t xml:space="preserve">. 60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4B5D1C">
              <w:rPr>
                <w:rFonts w:ascii="Times New Roman" w:hAnsi="Times New Roman" w:cs="Times New Roman"/>
                <w:lang w:val="ru-RU"/>
              </w:rPr>
              <w:t>. 9-20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32" w:tgtFrame="_blank" w:history="1">
              <w:r w:rsidRPr="004B5D1C">
                <w:rPr>
                  <w:rStyle w:val="Hyperlink"/>
                  <w:rFonts w:ascii="Times New Roman" w:hAnsi="Times New Roman" w:cs="Times New Roman"/>
                  <w:lang w:val="ru-RU"/>
                </w:rPr>
                <w:t>10.46793/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NasKg</w:t>
              </w:r>
              <w:r w:rsidRPr="004B5D1C">
                <w:rPr>
                  <w:rStyle w:val="Hyperlink"/>
                  <w:rFonts w:ascii="Times New Roman" w:hAnsi="Times New Roman" w:cs="Times New Roman"/>
                  <w:lang w:val="ru-RU"/>
                </w:rPr>
                <w:t>2560.009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D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CCE86" w14:textId="7E63E72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3C2AA1D8" w14:textId="77777777" w:rsidTr="004B5D1C">
        <w:tc>
          <w:tcPr>
            <w:tcW w:w="846" w:type="dxa"/>
          </w:tcPr>
          <w:p w14:paraId="68CDA6F0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8A39CC" w14:textId="4605CE82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Рајна Драги</w:t>
            </w:r>
            <w:r w:rsidR="004B5D1C">
              <w:rPr>
                <w:rFonts w:ascii="Times New Roman" w:hAnsi="Times New Roman" w:cs="Times New Roman"/>
                <w:lang w:val="sr-Cyrl-RS"/>
              </w:rPr>
              <w:t>ћ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евић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О фразеолошкој деривацији из другог угла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Српски језик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0354-9259. </w:t>
            </w:r>
            <w:r w:rsidRPr="001A5BD1">
              <w:rPr>
                <w:rFonts w:ascii="Times New Roman" w:hAnsi="Times New Roman" w:cs="Times New Roman"/>
              </w:rPr>
              <w:t>vol. 30 br. 1 str. 113-125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33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10.18485/sj.2025.30.1.5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0AFF" w14:textId="045219C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C6006B" w:rsidRPr="001A5BD1" w14:paraId="276C246E" w14:textId="77777777" w:rsidTr="004B5D1C">
        <w:tc>
          <w:tcPr>
            <w:tcW w:w="846" w:type="dxa"/>
          </w:tcPr>
          <w:p w14:paraId="0EA87A9F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74DD95" w14:textId="3F889787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Jelena Filipović (2025). </w:t>
            </w:r>
            <w:r w:rsidRPr="001A5BD1">
              <w:rPr>
                <w:rFonts w:ascii="Times New Roman" w:hAnsi="Times New Roman" w:cs="Times New Roman"/>
              </w:rPr>
              <w:t>Family language policy of Serbian as a heritage language in the USA diaspora context: reversing language shift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CURRENT ISSUES IN LANGUAGE PLANNING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1466-4208. </w:t>
            </w:r>
            <w:r w:rsidRPr="001A5BD1">
              <w:rPr>
                <w:rFonts w:ascii="Times New Roman" w:hAnsi="Times New Roman" w:cs="Times New Roman"/>
              </w:rPr>
              <w:t>str. 1-25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134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10.1080/14664208.2025.2524788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8355" w14:textId="7629DFFF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</w:rPr>
              <w:t>M21a</w:t>
            </w:r>
          </w:p>
        </w:tc>
      </w:tr>
      <w:tr w:rsidR="00C6006B" w:rsidRPr="001A5BD1" w14:paraId="65B602D4" w14:textId="77777777" w:rsidTr="004B5D1C">
        <w:tc>
          <w:tcPr>
            <w:tcW w:w="846" w:type="dxa"/>
          </w:tcPr>
          <w:p w14:paraId="04EAD3D9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CDEA53" w14:textId="3F831E31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Јелена Бакалуца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Уводни део часа француског језика: писане припреме на испиту за лиценцу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  <w:lang w:val="ru-RU"/>
              </w:rPr>
              <w:t>Зборник Института за педагошка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  <w:lang w:val="ru-RU"/>
              </w:rPr>
              <w:t>истраживања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0579-6431. </w:t>
            </w:r>
            <w:r w:rsidRPr="001A5BD1">
              <w:rPr>
                <w:rFonts w:ascii="Times New Roman" w:hAnsi="Times New Roman" w:cs="Times New Roman"/>
              </w:rPr>
              <w:t>vol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57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2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ru-RU"/>
              </w:rPr>
              <w:t>. 253-268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35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10.2298/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ZIPI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2502253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B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385C" w14:textId="242A0EA7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C6006B" w:rsidRPr="001A5BD1" w14:paraId="5416B022" w14:textId="77777777" w:rsidTr="004B5D1C">
        <w:tc>
          <w:tcPr>
            <w:tcW w:w="846" w:type="dxa"/>
          </w:tcPr>
          <w:p w14:paraId="51535DAA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3D2B96" w14:textId="0EA111B5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Бранко Вранеш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Данило Киш, Летописац Нестор, Дјетмар од Мерзебурга, Адам из Бремена, Госпар од Боплана, Константин Порфирогенит, Луј Рео и – Драган М. Јеремић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Наслеђе : часопис за књижевност, уметност и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  <w:i/>
                <w:iCs/>
                <w:lang w:val="ru-RU"/>
              </w:rPr>
              <w:t>културу</w:t>
            </w:r>
            <w:r w:rsidRPr="001A5BD1">
              <w:rPr>
                <w:rFonts w:ascii="Times New Roman" w:hAnsi="Times New Roman" w:cs="Times New Roman"/>
                <w:i/>
                <w:iCs/>
                <w:lang w:val="sr-Cyrl-RS"/>
              </w:rPr>
              <w:t>.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1820-1768. </w:t>
            </w:r>
            <w:r w:rsidRPr="001A5BD1">
              <w:rPr>
                <w:rFonts w:ascii="Times New Roman" w:hAnsi="Times New Roman" w:cs="Times New Roman"/>
              </w:rPr>
              <w:t>br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. 62 </w:t>
            </w:r>
            <w:r w:rsidRPr="001A5BD1">
              <w:rPr>
                <w:rFonts w:ascii="Times New Roman" w:hAnsi="Times New Roman" w:cs="Times New Roman"/>
              </w:rPr>
              <w:t>str</w:t>
            </w:r>
            <w:r w:rsidRPr="001A5BD1">
              <w:rPr>
                <w:rFonts w:ascii="Times New Roman" w:hAnsi="Times New Roman" w:cs="Times New Roman"/>
                <w:lang w:val="ru-RU"/>
              </w:rPr>
              <w:t>. 35-35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36" w:tgtFrame="_blank" w:history="1"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10.46793/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NasKg</w:t>
              </w:r>
              <w:r w:rsidRPr="001A5BD1">
                <w:rPr>
                  <w:rStyle w:val="Hyperlink"/>
                  <w:rFonts w:ascii="Times New Roman" w:hAnsi="Times New Roman" w:cs="Times New Roman"/>
                  <w:lang w:val="ru-RU"/>
                </w:rPr>
                <w:t>2562.035</w:t>
              </w:r>
              <w:r w:rsidRPr="001A5BD1">
                <w:rPr>
                  <w:rStyle w:val="Hyperlink"/>
                  <w:rFonts w:ascii="Times New Roman" w:hAnsi="Times New Roman" w:cs="Times New Roman"/>
                </w:rPr>
                <w:t>V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DD163" w14:textId="54311728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ru-RU"/>
              </w:rPr>
              <w:t>М23</w:t>
            </w:r>
          </w:p>
        </w:tc>
      </w:tr>
      <w:tr w:rsidR="00C6006B" w:rsidRPr="001A5BD1" w14:paraId="400FA29F" w14:textId="77777777" w:rsidTr="004B5D1C">
        <w:tc>
          <w:tcPr>
            <w:tcW w:w="846" w:type="dxa"/>
          </w:tcPr>
          <w:p w14:paraId="62069248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26ACF3" w14:textId="6B62DFAE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Jelena Drljević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(2025). </w:t>
            </w:r>
            <w:r w:rsidRPr="001A5BD1">
              <w:rPr>
                <w:rFonts w:ascii="Times New Roman" w:hAnsi="Times New Roman" w:cs="Times New Roman"/>
              </w:rPr>
              <w:t>Terminolo</w:t>
            </w:r>
            <w:r w:rsidRPr="001A5BD1">
              <w:rPr>
                <w:rFonts w:ascii="Times New Roman" w:hAnsi="Times New Roman" w:cs="Times New Roman"/>
                <w:lang w:val="ru-RU"/>
              </w:rPr>
              <w:t>š</w:t>
            </w:r>
            <w:r w:rsidRPr="001A5BD1">
              <w:rPr>
                <w:rFonts w:ascii="Times New Roman" w:hAnsi="Times New Roman" w:cs="Times New Roman"/>
              </w:rPr>
              <w:t>ke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kolokacije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jeziku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prava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na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primeru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italijanske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lekseme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causa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prevodni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ekvivalenti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srpskom</w:t>
            </w:r>
            <w:r w:rsidRPr="001A5BD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jeziku</w:t>
            </w:r>
            <w:r w:rsidRPr="001A5BD1">
              <w:rPr>
                <w:rFonts w:ascii="Times New Roman" w:hAnsi="Times New Roman" w:cs="Times New Roman"/>
                <w:lang w:val="ru-RU"/>
              </w:rPr>
              <w:t>.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Анали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Филолошког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 0522-8468. </w:t>
            </w:r>
            <w:r w:rsidRPr="001A5BD1">
              <w:rPr>
                <w:rFonts w:ascii="Times New Roman" w:hAnsi="Times New Roman" w:cs="Times New Roman"/>
              </w:rPr>
              <w:t>vol. 37 br. 1 str. 97-110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137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10.18485/analiff.2025.37.1.5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A31F" w14:textId="4B2BF5AB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C6006B" w:rsidRPr="001A5BD1" w14:paraId="6F808387" w14:textId="77777777" w:rsidTr="004B5D1C">
        <w:tc>
          <w:tcPr>
            <w:tcW w:w="846" w:type="dxa"/>
          </w:tcPr>
          <w:p w14:paraId="4451B3FC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72AF67" w14:textId="4F532EC8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Оливера Жижовић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Фаустовски експеримент професора Преображенског у „Псећем срцу“ Михаила Булгакова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Књижевна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57 br. 186 str. 307-327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38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10.18485/kis.2025.57.186.15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C8A1" w14:textId="453691DC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041777B4" w14:textId="77777777" w:rsidTr="004B5D1C">
        <w:tc>
          <w:tcPr>
            <w:tcW w:w="846" w:type="dxa"/>
          </w:tcPr>
          <w:p w14:paraId="08354683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ED27F" w14:textId="598691A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 xml:space="preserve">Nataša Janićijević, Nevena Ceković (2025). </w:t>
            </w:r>
            <w:r w:rsidRPr="001A5BD1">
              <w:rPr>
                <w:rFonts w:ascii="Times New Roman" w:hAnsi="Times New Roman" w:cs="Times New Roman"/>
              </w:rPr>
              <w:t>Italijanski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prilog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uzvik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insomma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njegovi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srpski</w:t>
            </w:r>
            <w:r w:rsidRPr="004B5D1C">
              <w:rPr>
                <w:rFonts w:ascii="Times New Roman" w:hAnsi="Times New Roman" w:cs="Times New Roman"/>
              </w:rPr>
              <w:t xml:space="preserve"> </w:t>
            </w:r>
            <w:r w:rsidRPr="001A5BD1">
              <w:rPr>
                <w:rFonts w:ascii="Times New Roman" w:hAnsi="Times New Roman" w:cs="Times New Roman"/>
              </w:rPr>
              <w:t>ekvivalenti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. ISSN 0522-8468. </w:t>
            </w:r>
            <w:r w:rsidRPr="001A5BD1">
              <w:rPr>
                <w:rFonts w:ascii="Times New Roman" w:hAnsi="Times New Roman" w:cs="Times New Roman"/>
              </w:rPr>
              <w:t>vol. 2 br. 37 str. 15-28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, </w:t>
            </w:r>
            <w:hyperlink r:id="rId139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E5A35" w14:textId="1A8E2FED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Latn-RS"/>
              </w:rPr>
              <w:t>M24</w:t>
            </w:r>
          </w:p>
        </w:tc>
      </w:tr>
      <w:tr w:rsidR="00C6006B" w:rsidRPr="001A5BD1" w14:paraId="3714F5A7" w14:textId="77777777" w:rsidTr="004B5D1C">
        <w:tc>
          <w:tcPr>
            <w:tcW w:w="846" w:type="dxa"/>
          </w:tcPr>
          <w:p w14:paraId="7C9984B8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8592F6" w14:textId="389A95DC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Горан Коруновић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Идеолошке перспективе песничких збирки Карантин Раше Ливаде и Невријеме и друго Данијела Драгојевића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Књижевна историја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0350-6428. </w:t>
            </w:r>
            <w:r w:rsidRPr="001A5BD1">
              <w:rPr>
                <w:rFonts w:ascii="Times New Roman" w:hAnsi="Times New Roman" w:cs="Times New Roman"/>
              </w:rPr>
              <w:t>vol. Год. 57 br. 185 str. 110-125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40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10.18485/kis.2025.57.185.6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B49F" w14:textId="1D73F828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784230B8" w14:textId="77777777" w:rsidTr="004B5D1C">
        <w:tc>
          <w:tcPr>
            <w:tcW w:w="846" w:type="dxa"/>
          </w:tcPr>
          <w:p w14:paraId="5A82D6CA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6DC78" w14:textId="0503EB3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Ана Коларић (2025). </w:t>
            </w:r>
            <w:r w:rsidRPr="001A5BD1">
              <w:rPr>
                <w:rFonts w:ascii="Times New Roman" w:hAnsi="Times New Roman" w:cs="Times New Roman"/>
                <w:lang w:val="ru-RU"/>
              </w:rPr>
              <w:t>Сећања из школе и формирање идентитета: трансформативна улога теорије (књижевности)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Гласник Етнографског</w:t>
            </w:r>
            <w:r w:rsidRPr="001A5BD1">
              <w:rPr>
                <w:rFonts w:ascii="Times New Roman" w:hAnsi="Times New Roman" w:cs="Times New Roman"/>
              </w:rPr>
              <w:t xml:space="preserve"> </w:t>
            </w:r>
            <w:r w:rsidRPr="00E53871">
              <w:rPr>
                <w:rFonts w:ascii="Times New Roman" w:hAnsi="Times New Roman" w:cs="Times New Roman"/>
                <w:i/>
                <w:iCs/>
              </w:rPr>
              <w:t>института САН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У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</w:rPr>
              <w:t>ISSN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 0350-0861. </w:t>
            </w:r>
            <w:r w:rsidRPr="001A5BD1">
              <w:rPr>
                <w:rFonts w:ascii="Times New Roman" w:hAnsi="Times New Roman" w:cs="Times New Roman"/>
              </w:rPr>
              <w:t>vol. 73 br. 1 str. 191-221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, </w:t>
            </w:r>
            <w:hyperlink r:id="rId141" w:tgtFrame="_blank" w:history="1">
              <w:r w:rsidRPr="001A5BD1">
                <w:rPr>
                  <w:rStyle w:val="Hyperlink"/>
                  <w:rFonts w:ascii="Times New Roman" w:hAnsi="Times New Roman" w:cs="Times New Roman"/>
                </w:rPr>
                <w:t>10.2298/GEI2501191K</w:t>
              </w:r>
            </w:hyperlink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4E6AC" w14:textId="0262E71C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М23</w:t>
            </w:r>
          </w:p>
        </w:tc>
      </w:tr>
      <w:tr w:rsidR="00C6006B" w:rsidRPr="001A5BD1" w14:paraId="0AEBBAA5" w14:textId="77777777" w:rsidTr="004B5D1C">
        <w:tc>
          <w:tcPr>
            <w:tcW w:w="846" w:type="dxa"/>
          </w:tcPr>
          <w:p w14:paraId="5B87450C" w14:textId="77777777" w:rsidR="00C6006B" w:rsidRPr="001A5BD1" w:rsidRDefault="00C6006B" w:rsidP="004B5D1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70C941" w14:textId="0BD8E654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 xml:space="preserve">Драгана Керкез, Стефан Милошевић (2025). </w:t>
            </w:r>
            <w:r w:rsidRPr="00E53871">
              <w:rPr>
                <w:rFonts w:ascii="Times New Roman" w:hAnsi="Times New Roman" w:cs="Times New Roman"/>
                <w:i/>
                <w:iCs/>
                <w:lang w:val="sr-Cyrl-RS"/>
              </w:rPr>
              <w:t>Анали филолошког факултета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1A5BD1">
              <w:rPr>
                <w:rFonts w:ascii="Times New Roman" w:hAnsi="Times New Roman" w:cs="Times New Roman"/>
                <w:lang w:val="sr-Latn-RS"/>
              </w:rPr>
              <w:t xml:space="preserve">ISSN 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0522-8468. </w:t>
            </w:r>
            <w:r w:rsidRPr="001A5BD1">
              <w:rPr>
                <w:rFonts w:ascii="Times New Roman" w:hAnsi="Times New Roman" w:cs="Times New Roman"/>
              </w:rPr>
              <w:t>vol. XXXVII br. 2 str. 105-124</w:t>
            </w:r>
            <w:r w:rsidRPr="001A5BD1">
              <w:rPr>
                <w:rFonts w:ascii="Times New Roman" w:hAnsi="Times New Roman" w:cs="Times New Roman"/>
                <w:lang w:val="sr-Cyrl-RS"/>
              </w:rPr>
              <w:t xml:space="preserve">. </w:t>
            </w:r>
            <w:hyperlink r:id="rId142" w:history="1">
              <w:r w:rsidRPr="001A5BD1">
                <w:rPr>
                  <w:rStyle w:val="Hyperlink"/>
                  <w:rFonts w:ascii="Times New Roman" w:hAnsi="Times New Roman" w:cs="Times New Roman"/>
                  <w:lang w:val="sr-Cyrl-RS"/>
                </w:rPr>
                <w:t>https://doi.org/10.18485%2Fanaliff.2025.37</w:t>
              </w:r>
            </w:hyperlink>
            <w:r w:rsidRPr="001A5BD1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5B208" w14:textId="1B08E5A2" w:rsidR="00C6006B" w:rsidRPr="001A5BD1" w:rsidRDefault="00C6006B" w:rsidP="004B5D1C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A5BD1">
              <w:rPr>
                <w:rFonts w:ascii="Times New Roman" w:hAnsi="Times New Roman" w:cs="Times New Roman"/>
                <w:lang w:val="sr-Cyrl-RS"/>
              </w:rPr>
              <w:t>М24</w:t>
            </w:r>
          </w:p>
        </w:tc>
      </w:tr>
    </w:tbl>
    <w:p w14:paraId="3939F653" w14:textId="77777777" w:rsidR="00747199" w:rsidRPr="002B23DD" w:rsidRDefault="00747199" w:rsidP="004B5D1C">
      <w:pPr>
        <w:rPr>
          <w:b/>
          <w:bCs/>
          <w:lang w:val="ru-RU"/>
        </w:rPr>
      </w:pPr>
    </w:p>
    <w:sectPr w:rsidR="00747199" w:rsidRPr="002B23D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7CB"/>
    <w:multiLevelType w:val="hybridMultilevel"/>
    <w:tmpl w:val="E57EC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D1CE4"/>
    <w:multiLevelType w:val="hybridMultilevel"/>
    <w:tmpl w:val="E57EC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3CCA"/>
    <w:multiLevelType w:val="hybridMultilevel"/>
    <w:tmpl w:val="E57EC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A211E"/>
    <w:multiLevelType w:val="hybridMultilevel"/>
    <w:tmpl w:val="E57EC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6760B"/>
    <w:multiLevelType w:val="hybridMultilevel"/>
    <w:tmpl w:val="E57EC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44DE6"/>
    <w:multiLevelType w:val="hybridMultilevel"/>
    <w:tmpl w:val="1DF825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35BA2"/>
    <w:multiLevelType w:val="hybridMultilevel"/>
    <w:tmpl w:val="FE0825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DD"/>
    <w:rsid w:val="001044BC"/>
    <w:rsid w:val="00137FCA"/>
    <w:rsid w:val="001A5BD1"/>
    <w:rsid w:val="001B5B98"/>
    <w:rsid w:val="002B23DD"/>
    <w:rsid w:val="002C3318"/>
    <w:rsid w:val="002F2379"/>
    <w:rsid w:val="00393326"/>
    <w:rsid w:val="00400295"/>
    <w:rsid w:val="00426919"/>
    <w:rsid w:val="004564CD"/>
    <w:rsid w:val="00462B28"/>
    <w:rsid w:val="004B5D1C"/>
    <w:rsid w:val="004E0D35"/>
    <w:rsid w:val="005920EE"/>
    <w:rsid w:val="005D0F4D"/>
    <w:rsid w:val="00696C8A"/>
    <w:rsid w:val="006C6786"/>
    <w:rsid w:val="0071687A"/>
    <w:rsid w:val="00747199"/>
    <w:rsid w:val="00881D76"/>
    <w:rsid w:val="00894DE2"/>
    <w:rsid w:val="008B79FC"/>
    <w:rsid w:val="008D4738"/>
    <w:rsid w:val="00993411"/>
    <w:rsid w:val="00995720"/>
    <w:rsid w:val="00A7009E"/>
    <w:rsid w:val="00AB0853"/>
    <w:rsid w:val="00AE76F8"/>
    <w:rsid w:val="00B06E81"/>
    <w:rsid w:val="00B32AB4"/>
    <w:rsid w:val="00B565B2"/>
    <w:rsid w:val="00B66C0D"/>
    <w:rsid w:val="00C6006B"/>
    <w:rsid w:val="00CB6774"/>
    <w:rsid w:val="00DC0273"/>
    <w:rsid w:val="00E53871"/>
    <w:rsid w:val="00EC1371"/>
    <w:rsid w:val="00F2345B"/>
    <w:rsid w:val="00F54A85"/>
    <w:rsid w:val="00F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66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23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3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3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3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3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3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3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3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3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3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3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3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3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3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3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3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3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3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23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3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3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23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3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23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3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3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3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23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B2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B23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23DD"/>
    <w:rPr>
      <w:color w:val="605E5C"/>
      <w:shd w:val="clear" w:color="auto" w:fill="E1DFDD"/>
    </w:rPr>
  </w:style>
  <w:style w:type="character" w:customStyle="1" w:styleId="doilink">
    <w:name w:val="doilink"/>
    <w:rsid w:val="002C3318"/>
  </w:style>
  <w:style w:type="character" w:styleId="FollowedHyperlink">
    <w:name w:val="FollowedHyperlink"/>
    <w:basedOn w:val="DefaultParagraphFont"/>
    <w:uiPriority w:val="99"/>
    <w:semiHidden/>
    <w:unhideWhenUsed/>
    <w:rsid w:val="006C678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23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3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3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3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3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3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3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3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3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3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3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3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3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3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3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3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3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3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23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3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3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3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23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3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23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3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3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3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23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B23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B23D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23DD"/>
    <w:rPr>
      <w:color w:val="605E5C"/>
      <w:shd w:val="clear" w:color="auto" w:fill="E1DFDD"/>
    </w:rPr>
  </w:style>
  <w:style w:type="character" w:customStyle="1" w:styleId="doilink">
    <w:name w:val="doilink"/>
    <w:rsid w:val="002C3318"/>
  </w:style>
  <w:style w:type="character" w:styleId="FollowedHyperlink">
    <w:name w:val="FollowedHyperlink"/>
    <w:basedOn w:val="DefaultParagraphFont"/>
    <w:uiPriority w:val="99"/>
    <w:semiHidden/>
    <w:unhideWhenUsed/>
    <w:rsid w:val="006C67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8485/kis.2023.55.180.18" TargetMode="External"/><Relationship Id="rId117" Type="http://schemas.openxmlformats.org/officeDocument/2006/relationships/hyperlink" Target="https://doi.org/10.1016%2Fj.slalit.2025.08.011" TargetMode="External"/><Relationship Id="rId21" Type="http://schemas.openxmlformats.org/officeDocument/2006/relationships/hyperlink" Target="https://doi.org/10.2298/GEI2301021P" TargetMode="External"/><Relationship Id="rId42" Type="http://schemas.openxmlformats.org/officeDocument/2006/relationships/hyperlink" Target="https://doi.org/10.15826%2Fqr.2023.1.778" TargetMode="External"/><Relationship Id="rId47" Type="http://schemas.openxmlformats.org/officeDocument/2006/relationships/hyperlink" Target="https://doi.org/10.2298/PKJIF2389093A" TargetMode="External"/><Relationship Id="rId63" Type="http://schemas.openxmlformats.org/officeDocument/2006/relationships/hyperlink" Target="https://scindeks.ceon.rs/Article.aspx?artid=0352-23342402156M" TargetMode="External"/><Relationship Id="rId68" Type="http://schemas.openxmlformats.org/officeDocument/2006/relationships/hyperlink" Target="https://doiserbia.nb.rs/Article.aspx?ID=0350-08612401079S" TargetMode="External"/><Relationship Id="rId84" Type="http://schemas.openxmlformats.org/officeDocument/2006/relationships/hyperlink" Target="https://doi.org/10.18485/sj.2024.29.1.8" TargetMode="External"/><Relationship Id="rId89" Type="http://schemas.openxmlformats.org/officeDocument/2006/relationships/hyperlink" Target="https://doi.org/10.5817/OS2024-1-8" TargetMode="External"/><Relationship Id="rId112" Type="http://schemas.openxmlformats.org/officeDocument/2006/relationships/hyperlink" Target="https://doi.org/10.18485/sj.2025.30.1.2" TargetMode="External"/><Relationship Id="rId133" Type="http://schemas.openxmlformats.org/officeDocument/2006/relationships/hyperlink" Target="https://doi.org/10.18485%2Fsj.2025.30.1.5" TargetMode="External"/><Relationship Id="rId138" Type="http://schemas.openxmlformats.org/officeDocument/2006/relationships/hyperlink" Target="https://doi.org/10.18485%2Fkis.2025.57.186.15" TargetMode="External"/><Relationship Id="rId16" Type="http://schemas.openxmlformats.org/officeDocument/2006/relationships/hyperlink" Target="https://doi.ub.kg.ac.rs/doi/casopisi/nasledje/10-46793-naskg2354-383c/" TargetMode="External"/><Relationship Id="rId107" Type="http://schemas.openxmlformats.org/officeDocument/2006/relationships/hyperlink" Target="https://doi.fil.bg.ac.rs/volume.php?pt=journals&amp;issue=ms_zmskij-2025-73-1&amp;i=10" TargetMode="External"/><Relationship Id="rId11" Type="http://schemas.openxmlformats.org/officeDocument/2006/relationships/hyperlink" Target="https://doiserbia.nb.rs/Article.aspx?ID=0038-03182303356K" TargetMode="External"/><Relationship Id="rId32" Type="http://schemas.openxmlformats.org/officeDocument/2006/relationships/hyperlink" Target="https://doi.org/10.18485/italbg.2023.ns_vuco.12" TargetMode="External"/><Relationship Id="rId37" Type="http://schemas.openxmlformats.org/officeDocument/2006/relationships/hyperlink" Target="https://doi.org/10.18485%2Fkis.2023.55.180.7" TargetMode="External"/><Relationship Id="rId53" Type="http://schemas.openxmlformats.org/officeDocument/2006/relationships/hyperlink" Target="https://doi.org/10.25312/2391-5137.18/2023_08vn" TargetMode="External"/><Relationship Id="rId58" Type="http://schemas.openxmlformats.org/officeDocument/2006/relationships/hyperlink" Target="https://doi.org/10.46793%2FNasKg2355.107K" TargetMode="External"/><Relationship Id="rId74" Type="http://schemas.openxmlformats.org/officeDocument/2006/relationships/hyperlink" Target="https://doi.org/10.5937%2Finovacije2404064P" TargetMode="External"/><Relationship Id="rId79" Type="http://schemas.openxmlformats.org/officeDocument/2006/relationships/hyperlink" Target="https://doi.org/10.5937/socpreg58-52134" TargetMode="External"/><Relationship Id="rId102" Type="http://schemas.openxmlformats.org/officeDocument/2006/relationships/hyperlink" Target="https://doi.org/10.5937%2Fzrffp54-50349" TargetMode="External"/><Relationship Id="rId123" Type="http://schemas.openxmlformats.org/officeDocument/2006/relationships/hyperlink" Target="https://doi.org/10.46793/NasKg2561.207M" TargetMode="External"/><Relationship Id="rId128" Type="http://schemas.openxmlformats.org/officeDocument/2006/relationships/hyperlink" Target="https://doi.org/10.18485/analiff.2025.37.1.14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doi.org/10.18485/kis.2024.56.182.1" TargetMode="External"/><Relationship Id="rId95" Type="http://schemas.openxmlformats.org/officeDocument/2006/relationships/hyperlink" Target="https://doi.org/10.1215%2F00166928-10982828" TargetMode="External"/><Relationship Id="rId22" Type="http://schemas.openxmlformats.org/officeDocument/2006/relationships/hyperlink" Target="https://doi.org/10.1556/068.2022.00037" TargetMode="External"/><Relationship Id="rId27" Type="http://schemas.openxmlformats.org/officeDocument/2006/relationships/hyperlink" Target="https://doi.org/10.2298/ZRVI2360455Z" TargetMode="External"/><Relationship Id="rId43" Type="http://schemas.openxmlformats.org/officeDocument/2006/relationships/hyperlink" Target="https://doi.org/10.21618%2Ffil2328225m" TargetMode="External"/><Relationship Id="rId48" Type="http://schemas.openxmlformats.org/officeDocument/2006/relationships/hyperlink" Target="https://doi.org/10.18485/kis.2023.55.180.9" TargetMode="External"/><Relationship Id="rId64" Type="http://schemas.openxmlformats.org/officeDocument/2006/relationships/hyperlink" Target="https://doi.fil.bg.ac.rs/volume.php?pt=journals&amp;issue=kis-2024-56-184&amp;i=16" TargetMode="External"/><Relationship Id="rId69" Type="http://schemas.openxmlformats.org/officeDocument/2006/relationships/hyperlink" Target="https://doi.fil.bg.ac.rs/volume.php?pt=journals&amp;issue=sj-2024-29-1&amp;i=13" TargetMode="External"/><Relationship Id="rId113" Type="http://schemas.openxmlformats.org/officeDocument/2006/relationships/hyperlink" Target="https://doi.org/10.31902/fll.50.2025.8" TargetMode="External"/><Relationship Id="rId118" Type="http://schemas.openxmlformats.org/officeDocument/2006/relationships/hyperlink" Target="https://doi.org/10.1177%2F08883254251401598" TargetMode="External"/><Relationship Id="rId134" Type="http://schemas.openxmlformats.org/officeDocument/2006/relationships/hyperlink" Target="https://doi.org/10.1080%2F14664208.2025.2524788" TargetMode="External"/><Relationship Id="rId139" Type="http://schemas.openxmlformats.org/officeDocument/2006/relationships/hyperlink" Target="https://doi.org/10.18485%2F" TargetMode="External"/><Relationship Id="rId8" Type="http://schemas.openxmlformats.org/officeDocument/2006/relationships/hyperlink" Target="https://doi.fil.bg.ac.rs/volume.php?pt=journals&amp;issue=sj-2023-28-1&amp;i=7" TargetMode="External"/><Relationship Id="rId51" Type="http://schemas.openxmlformats.org/officeDocument/2006/relationships/hyperlink" Target="https://doi.org/10.18485/ms_zmskij.2023.71.3.8" TargetMode="External"/><Relationship Id="rId72" Type="http://schemas.openxmlformats.org/officeDocument/2006/relationships/hyperlink" Target="https://doi.org/10.46793%2FNasKg2457.155B" TargetMode="External"/><Relationship Id="rId80" Type="http://schemas.openxmlformats.org/officeDocument/2006/relationships/hyperlink" Target="https://doi.org/10.15826%2Fqr.2024.2.888" TargetMode="External"/><Relationship Id="rId85" Type="http://schemas.openxmlformats.org/officeDocument/2006/relationships/hyperlink" Target="https://doi.org/10.18485/ms_zmskij.2024.72.3.9" TargetMode="External"/><Relationship Id="rId93" Type="http://schemas.openxmlformats.org/officeDocument/2006/relationships/hyperlink" Target="https://doi.org/10.18485%2Fanaliff.2024.36.1.1" TargetMode="External"/><Relationship Id="rId98" Type="http://schemas.openxmlformats.org/officeDocument/2006/relationships/hyperlink" Target="https://doi.org/10.1017%2Fslr.2024.501" TargetMode="External"/><Relationship Id="rId121" Type="http://schemas.openxmlformats.org/officeDocument/2006/relationships/hyperlink" Target="https://doi.org/10.5937%2Fzrffp55-53751" TargetMode="External"/><Relationship Id="rId142" Type="http://schemas.openxmlformats.org/officeDocument/2006/relationships/hyperlink" Target="https://doi.org/10.18485%2Fanaliff.2025.3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doiserbia.nb.rs/Article.aspx?ID=0579-64312301113A" TargetMode="External"/><Relationship Id="rId17" Type="http://schemas.openxmlformats.org/officeDocument/2006/relationships/hyperlink" Target="https://doiserbia.nb.rs/Article.aspx?ID=0350-185X2302211A" TargetMode="External"/><Relationship Id="rId25" Type="http://schemas.openxmlformats.org/officeDocument/2006/relationships/hyperlink" Target="https://doi.org/10.18485/kkonline.2023.14.14.9" TargetMode="External"/><Relationship Id="rId33" Type="http://schemas.openxmlformats.org/officeDocument/2006/relationships/hyperlink" Target="https://doi.org/10.18485/ms_zmskij.2023.71.1.8" TargetMode="External"/><Relationship Id="rId38" Type="http://schemas.openxmlformats.org/officeDocument/2006/relationships/hyperlink" Target="https://doi.org/10.14746%2Fn.2023.61.1.12" TargetMode="External"/><Relationship Id="rId46" Type="http://schemas.openxmlformats.org/officeDocument/2006/relationships/hyperlink" Target="https://doi.org/10.18485/sj.2023.28.1.3" TargetMode="External"/><Relationship Id="rId59" Type="http://schemas.openxmlformats.org/officeDocument/2006/relationships/hyperlink" Target="https://doi.org/10.18485%2Fms_zmskij.2023.71.1.9" TargetMode="External"/><Relationship Id="rId67" Type="http://schemas.openxmlformats.org/officeDocument/2006/relationships/hyperlink" Target="https://doi.ub.kg.ac.rs/doi/casopisi/10-46793-naskg2459-065s/" TargetMode="External"/><Relationship Id="rId103" Type="http://schemas.openxmlformats.org/officeDocument/2006/relationships/hyperlink" Target="https://doi.org/10.18690%2Fscn.17.2.103-123.2024" TargetMode="External"/><Relationship Id="rId108" Type="http://schemas.openxmlformats.org/officeDocument/2006/relationships/hyperlink" Target="https://doi.org/10.5937%2Fzrffp55-53647" TargetMode="External"/><Relationship Id="rId116" Type="http://schemas.openxmlformats.org/officeDocument/2006/relationships/hyperlink" Target="https://doi.org/10.18485%2Fms_zmss.2025.107.11" TargetMode="External"/><Relationship Id="rId124" Type="http://schemas.openxmlformats.org/officeDocument/2006/relationships/hyperlink" Target="https://doi.org/10.18485/analiff.2025.37.2.6" TargetMode="External"/><Relationship Id="rId129" Type="http://schemas.openxmlformats.org/officeDocument/2006/relationships/hyperlink" Target="https://doi.org/10.2298/JFI2501075N" TargetMode="External"/><Relationship Id="rId137" Type="http://schemas.openxmlformats.org/officeDocument/2006/relationships/hyperlink" Target="https://doi.org/10.18485%2Fanaliff.2025.37.1.5" TargetMode="External"/><Relationship Id="rId20" Type="http://schemas.openxmlformats.org/officeDocument/2006/relationships/hyperlink" Target="https://doi.org/10.5817%2Fos2023-4-6" TargetMode="External"/><Relationship Id="rId41" Type="http://schemas.openxmlformats.org/officeDocument/2006/relationships/hyperlink" Target="https://doi.org/10.53953%2F08696365_2023_179_1_254" TargetMode="External"/><Relationship Id="rId54" Type="http://schemas.openxmlformats.org/officeDocument/2006/relationships/hyperlink" Target="https://doi.org/10.18485%2Fkkonline.2023.14.14.2" TargetMode="External"/><Relationship Id="rId62" Type="http://schemas.openxmlformats.org/officeDocument/2006/relationships/hyperlink" Target="https://scindeks.ceon.rs/Article.aspx?artid=0352-23342402037K" TargetMode="External"/><Relationship Id="rId70" Type="http://schemas.openxmlformats.org/officeDocument/2006/relationships/hyperlink" Target="https://doi.org/10.18485%2Fms_zmskij.2024.72.3.22" TargetMode="External"/><Relationship Id="rId75" Type="http://schemas.openxmlformats.org/officeDocument/2006/relationships/hyperlink" Target="https://doi.org/10.18485%2Fsj.2024.29.1.19" TargetMode="External"/><Relationship Id="rId83" Type="http://schemas.openxmlformats.org/officeDocument/2006/relationships/hyperlink" Target="https://doi.org/10.18485%2Fsj.2024.29.1.30" TargetMode="External"/><Relationship Id="rId88" Type="http://schemas.openxmlformats.org/officeDocument/2006/relationships/hyperlink" Target="https://doi.org/10.18485/kis.2024.56.184.2" TargetMode="External"/><Relationship Id="rId91" Type="http://schemas.openxmlformats.org/officeDocument/2006/relationships/hyperlink" Target="https://doi.org/10.18485/kis.2024.56.184.15" TargetMode="External"/><Relationship Id="rId96" Type="http://schemas.openxmlformats.org/officeDocument/2006/relationships/hyperlink" Target="https://doi.org/10.18485%2Fkis.2024.56.183.10" TargetMode="External"/><Relationship Id="rId111" Type="http://schemas.openxmlformats.org/officeDocument/2006/relationships/hyperlink" Target="https://doi.org/10.31857%2F0373-658X.2025.1.36-61" TargetMode="External"/><Relationship Id="rId132" Type="http://schemas.openxmlformats.org/officeDocument/2006/relationships/hyperlink" Target="https://doi.org/10.46793%2FNasKg2560.009D" TargetMode="External"/><Relationship Id="rId140" Type="http://schemas.openxmlformats.org/officeDocument/2006/relationships/hyperlink" Target="https://doi.org/10.18485%2Fkis.2025.57.185.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3390%2Fmath11224660" TargetMode="External"/><Relationship Id="rId15" Type="http://schemas.openxmlformats.org/officeDocument/2006/relationships/hyperlink" Target="https://scindeks.ceon.rs/Article.aspx?artid=0354-32932302133S" TargetMode="External"/><Relationship Id="rId23" Type="http://schemas.openxmlformats.org/officeDocument/2006/relationships/hyperlink" Target="https://doi.org/10.1163/15700593-02301005" TargetMode="External"/><Relationship Id="rId28" Type="http://schemas.openxmlformats.org/officeDocument/2006/relationships/hyperlink" Target="https://doi.org/10.30842/alp230657371924374" TargetMode="External"/><Relationship Id="rId36" Type="http://schemas.openxmlformats.org/officeDocument/2006/relationships/hyperlink" Target="https://doi.org/10.31577%2Fslovlit.2023.70.6" TargetMode="External"/><Relationship Id="rId49" Type="http://schemas.openxmlformats.org/officeDocument/2006/relationships/hyperlink" Target="https://doi.org/10.18485/kkonline.2023.14.14.5" TargetMode="External"/><Relationship Id="rId57" Type="http://schemas.openxmlformats.org/officeDocument/2006/relationships/hyperlink" Target="https://doi.org/10.5937%2Fbastina33-42477" TargetMode="External"/><Relationship Id="rId106" Type="http://schemas.openxmlformats.org/officeDocument/2006/relationships/hyperlink" Target="https://scindeks.ceon.rs/Article.aspx?artid=1452-73672504401Q" TargetMode="External"/><Relationship Id="rId114" Type="http://schemas.openxmlformats.org/officeDocument/2006/relationships/hyperlink" Target="https://doi.org/10.18485/analiff.2025.37.1.9" TargetMode="External"/><Relationship Id="rId119" Type="http://schemas.openxmlformats.org/officeDocument/2006/relationships/hyperlink" Target="https://doi.org/10.18485%2Fms_zmss.2025.108.7" TargetMode="External"/><Relationship Id="rId127" Type="http://schemas.openxmlformats.org/officeDocument/2006/relationships/hyperlink" Target="https://doi.org/10.6018/analesff.660791" TargetMode="External"/><Relationship Id="rId10" Type="http://schemas.openxmlformats.org/officeDocument/2006/relationships/hyperlink" Target="https://doi.org/10.5937%2Fzrffp53-42685" TargetMode="External"/><Relationship Id="rId31" Type="http://schemas.openxmlformats.org/officeDocument/2006/relationships/hyperlink" Target="https://doi.org/10.35923colind.2023.14.01" TargetMode="External"/><Relationship Id="rId44" Type="http://schemas.openxmlformats.org/officeDocument/2006/relationships/hyperlink" Target="https://doi.org/10.35120%2Fsciencej0204153s" TargetMode="External"/><Relationship Id="rId52" Type="http://schemas.openxmlformats.org/officeDocument/2006/relationships/hyperlink" Target="https://doi.org/10.18485/italbg.2023.ns_vuco.11" TargetMode="External"/><Relationship Id="rId60" Type="http://schemas.openxmlformats.org/officeDocument/2006/relationships/hyperlink" Target="https://doi.ub.kg.ac.rs/doi/casopisi/10-46793-naskg2457-053js/" TargetMode="External"/><Relationship Id="rId65" Type="http://schemas.openxmlformats.org/officeDocument/2006/relationships/hyperlink" Target="https://bibliotekarzpodlaski.pl/index.php/bp/article/view/929" TargetMode="External"/><Relationship Id="rId73" Type="http://schemas.openxmlformats.org/officeDocument/2006/relationships/hyperlink" Target="https://doi.org/10.31902%2Ffll.49.2024.13" TargetMode="External"/><Relationship Id="rId78" Type="http://schemas.openxmlformats.org/officeDocument/2006/relationships/hyperlink" Target="https://doi.org/10.18485/sj.2024.29.1.20" TargetMode="External"/><Relationship Id="rId81" Type="http://schemas.openxmlformats.org/officeDocument/2006/relationships/hyperlink" Target="https://doi.org/10.53953%2F08696365_2024_185_1_270" TargetMode="External"/><Relationship Id="rId86" Type="http://schemas.openxmlformats.org/officeDocument/2006/relationships/hyperlink" Target="https://doi.org/10.18485/analiff.2024.36.1.6" TargetMode="External"/><Relationship Id="rId94" Type="http://schemas.openxmlformats.org/officeDocument/2006/relationships/hyperlink" Target="https://doi.org/10.18485%2Fms_zmskij.2024.72.3.12" TargetMode="External"/><Relationship Id="rId99" Type="http://schemas.openxmlformats.org/officeDocument/2006/relationships/hyperlink" Target="https://doi.org/10.18485%2Fms_zmss.2024.105.3" TargetMode="External"/><Relationship Id="rId101" Type="http://schemas.openxmlformats.org/officeDocument/2006/relationships/hyperlink" Target="https://doi.org/10.18485%2Fms_zmskij.2024.72.2.8" TargetMode="External"/><Relationship Id="rId122" Type="http://schemas.openxmlformats.org/officeDocument/2006/relationships/hyperlink" Target="https://doi.org/10.18485/sj.2025.30.1.2" TargetMode="External"/><Relationship Id="rId130" Type="http://schemas.openxmlformats.org/officeDocument/2006/relationships/hyperlink" Target="https://doi.org/10.46793%2FNasKg2560.331V" TargetMode="External"/><Relationship Id="rId135" Type="http://schemas.openxmlformats.org/officeDocument/2006/relationships/hyperlink" Target="https://doi.org/10.2298%2FZIPI2502253B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ilolog.rs.ba/index.php/filolog/article/view/424" TargetMode="External"/><Relationship Id="rId13" Type="http://schemas.openxmlformats.org/officeDocument/2006/relationships/hyperlink" Target="https://scindeks.ceon.rs/Article.aspx?artid=0352-73792301155A" TargetMode="External"/><Relationship Id="rId18" Type="http://schemas.openxmlformats.org/officeDocument/2006/relationships/hyperlink" Target="https://doi.fil.bg.ac.rs/volume.php?pt=journals&amp;issue=kkonline-2023-14-14&amp;i=1" TargetMode="External"/><Relationship Id="rId39" Type="http://schemas.openxmlformats.org/officeDocument/2006/relationships/hyperlink" Target="https://doi.org/10.2298%2FTHEO2304083I" TargetMode="External"/><Relationship Id="rId109" Type="http://schemas.openxmlformats.org/officeDocument/2006/relationships/hyperlink" Target="https://doi.org/10.5937%2Fzrffp55-56258" TargetMode="External"/><Relationship Id="rId34" Type="http://schemas.openxmlformats.org/officeDocument/2006/relationships/hyperlink" Target="https://doi.org/10.4467/20844069PH.23.017.17954" TargetMode="External"/><Relationship Id="rId50" Type="http://schemas.openxmlformats.org/officeDocument/2006/relationships/hyperlink" Target="https://doi.org/10.18485/kis.2023.55.180.12" TargetMode="External"/><Relationship Id="rId55" Type="http://schemas.openxmlformats.org/officeDocument/2006/relationships/hyperlink" Target="https://doi.org/10.2298%2FFID2303474V" TargetMode="External"/><Relationship Id="rId76" Type="http://schemas.openxmlformats.org/officeDocument/2006/relationships/hyperlink" Target="https://doi.org/10.2298/GEI2401043P" TargetMode="External"/><Relationship Id="rId97" Type="http://schemas.openxmlformats.org/officeDocument/2006/relationships/hyperlink" Target="https://doi.org/10.18485%2Fkis.2024.56.183.7" TargetMode="External"/><Relationship Id="rId104" Type="http://schemas.openxmlformats.org/officeDocument/2006/relationships/hyperlink" Target="https://doi.org/10.46793%2FNasKg2560.331V" TargetMode="External"/><Relationship Id="rId120" Type="http://schemas.openxmlformats.org/officeDocument/2006/relationships/hyperlink" Target="https://doi.org/10.46793%2FNasKg2560.217R" TargetMode="External"/><Relationship Id="rId125" Type="http://schemas.openxmlformats.org/officeDocument/2006/relationships/hyperlink" Target="https://doi.org/10.18485/analiff.2025.37.1.9" TargetMode="External"/><Relationship Id="rId141" Type="http://schemas.openxmlformats.org/officeDocument/2006/relationships/hyperlink" Target="https://doi.org/10.2298%2FGEI2501191K" TargetMode="External"/><Relationship Id="rId7" Type="http://schemas.openxmlformats.org/officeDocument/2006/relationships/hyperlink" Target="https://doi.fil.bg.ac.rs/volume.php?pt=journals&amp;issue=ms_zmskij-2023-71-1&amp;i=5" TargetMode="External"/><Relationship Id="rId71" Type="http://schemas.openxmlformats.org/officeDocument/2006/relationships/hyperlink" Target="https://doi.org/10.18485%2Fkis.2024.56.184.6" TargetMode="External"/><Relationship Id="rId92" Type="http://schemas.openxmlformats.org/officeDocument/2006/relationships/hyperlink" Target="https://doi.org/10.18485%2Fanaliff.2022.34.2.1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i.org/10.31902/fll.44.2023.5" TargetMode="External"/><Relationship Id="rId24" Type="http://schemas.openxmlformats.org/officeDocument/2006/relationships/hyperlink" Target="https://doi.org/10.58199/nicholaistudies/ns.2023.3.5.41-70" TargetMode="External"/><Relationship Id="rId40" Type="http://schemas.openxmlformats.org/officeDocument/2006/relationships/hyperlink" Target="https://doi.org/10.1016%2Fj.ruslit.2022.12.003" TargetMode="External"/><Relationship Id="rId45" Type="http://schemas.openxmlformats.org/officeDocument/2006/relationships/hyperlink" Target="https://doi.org/10.3167%2Ffcl.2023.960106" TargetMode="External"/><Relationship Id="rId66" Type="http://schemas.openxmlformats.org/officeDocument/2006/relationships/hyperlink" Target="https://doi.fil.bg.ac.rs/volume.php?pt=journals&amp;issue=ms_zmskij-2024-72-3&amp;i=18" TargetMode="External"/><Relationship Id="rId87" Type="http://schemas.openxmlformats.org/officeDocument/2006/relationships/hyperlink" Target="https://doi.org/10.18485/analiff.2024.36.1.13" TargetMode="External"/><Relationship Id="rId110" Type="http://schemas.openxmlformats.org/officeDocument/2006/relationships/hyperlink" Target="https://doi.org/10.1080%2F14664208.2025.2524788" TargetMode="External"/><Relationship Id="rId115" Type="http://schemas.openxmlformats.org/officeDocument/2006/relationships/hyperlink" Target="https://doi.org/10.31577%2Fslovlit.2025.72.4.7" TargetMode="External"/><Relationship Id="rId131" Type="http://schemas.openxmlformats.org/officeDocument/2006/relationships/hyperlink" Target="https://doi.org/10.18485%2Fkis.2025.57.185.2" TargetMode="External"/><Relationship Id="rId136" Type="http://schemas.openxmlformats.org/officeDocument/2006/relationships/hyperlink" Target="https://doi.org/10.46793%2FNasKg2562.035V" TargetMode="External"/><Relationship Id="rId61" Type="http://schemas.openxmlformats.org/officeDocument/2006/relationships/hyperlink" Target="https://doi.fil.bg.ac.rs/volume.php?pt=journals&amp;issue=sj-2024-29-1&amp;i=23" TargetMode="External"/><Relationship Id="rId82" Type="http://schemas.openxmlformats.org/officeDocument/2006/relationships/hyperlink" Target="https://doi.org/10.18485%2Fanaliff.2024.36.2.14" TargetMode="External"/><Relationship Id="rId19" Type="http://schemas.openxmlformats.org/officeDocument/2006/relationships/hyperlink" Target="https://doi.org/10.21618%2Ffil2328561m" TargetMode="External"/><Relationship Id="rId14" Type="http://schemas.openxmlformats.org/officeDocument/2006/relationships/hyperlink" Target="https://www.scienceij.com/index.php/sij/article/view/229" TargetMode="External"/><Relationship Id="rId30" Type="http://schemas.openxmlformats.org/officeDocument/2006/relationships/hyperlink" Target="https://doi.org/10.18485/ms_zmskij.2023.71.1.2" TargetMode="External"/><Relationship Id="rId35" Type="http://schemas.openxmlformats.org/officeDocument/2006/relationships/hyperlink" Target="https://doi.org/10.46793/NasKg2354.319M" TargetMode="External"/><Relationship Id="rId56" Type="http://schemas.openxmlformats.org/officeDocument/2006/relationships/hyperlink" Target="https://doi.org/10.18485%2Fkis.2023.55.181.5" TargetMode="External"/><Relationship Id="rId77" Type="http://schemas.openxmlformats.org/officeDocument/2006/relationships/hyperlink" Target="https://doi.org/10.2298/JFI2401009S" TargetMode="External"/><Relationship Id="rId100" Type="http://schemas.openxmlformats.org/officeDocument/2006/relationships/hyperlink" Target="https://doi.org/10.18485%2Fkis.2024.56.184.7" TargetMode="External"/><Relationship Id="rId105" Type="http://schemas.openxmlformats.org/officeDocument/2006/relationships/hyperlink" Target="https://doi.fil.bg.ac.rs/volume.php?pt=journals&amp;issue=ms_zmskij-2025-73-1&amp;i=10" TargetMode="External"/><Relationship Id="rId126" Type="http://schemas.openxmlformats.org/officeDocument/2006/relationships/hyperlink" Target="https://dx.doi.org/10.1353/esp.2025.a9620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8711</Words>
  <Characters>49659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Jelisaveta Radojkovic</dc:creator>
  <cp:keywords/>
  <dc:description/>
  <cp:lastModifiedBy>jelen</cp:lastModifiedBy>
  <cp:revision>8</cp:revision>
  <dcterms:created xsi:type="dcterms:W3CDTF">2026-05-04T23:17:00Z</dcterms:created>
  <dcterms:modified xsi:type="dcterms:W3CDTF">2026-05-28T19:35:00Z</dcterms:modified>
</cp:coreProperties>
</file>